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44D3" w14:textId="77777777" w:rsidR="006C3899" w:rsidRPr="00AE5E01" w:rsidRDefault="006C3899" w:rsidP="006C3899">
      <w:pPr>
        <w:jc w:val="center"/>
        <w:rPr>
          <w:rFonts w:ascii="Times New Roman" w:eastAsia="Times" w:hAnsi="Times New Roman" w:cs="Times New Roman"/>
          <w:color w:val="000000" w:themeColor="text1"/>
          <w:sz w:val="40"/>
          <w:szCs w:val="40"/>
        </w:rPr>
      </w:pPr>
    </w:p>
    <w:p w14:paraId="409A1E8E" w14:textId="77777777" w:rsidR="006C3899" w:rsidRPr="00586C66" w:rsidRDefault="006C3899" w:rsidP="006C3899">
      <w:pPr>
        <w:pStyle w:val="Titolo5"/>
        <w:rPr>
          <w:rFonts w:ascii="Times New Roman" w:hAnsi="Times New Roman"/>
          <w:color w:val="FF0000"/>
          <w:sz w:val="40"/>
          <w:szCs w:val="40"/>
        </w:rPr>
      </w:pPr>
      <w:r w:rsidRPr="00586C66">
        <w:rPr>
          <w:rFonts w:ascii="Times New Roman" w:hAnsi="Times New Roman"/>
          <w:color w:val="FF0000"/>
          <w:sz w:val="40"/>
          <w:szCs w:val="40"/>
        </w:rPr>
        <w:t>INCONTRI ASOLANI</w:t>
      </w:r>
    </w:p>
    <w:p w14:paraId="7393077F" w14:textId="77777777" w:rsidR="006C3899" w:rsidRPr="00586C66" w:rsidRDefault="006C3899" w:rsidP="006C3899">
      <w:pPr>
        <w:pStyle w:val="Titolo5"/>
        <w:rPr>
          <w:rFonts w:ascii="Times New Roman" w:hAnsi="Times New Roman"/>
          <w:color w:val="000000" w:themeColor="text1"/>
          <w:sz w:val="40"/>
          <w:szCs w:val="40"/>
        </w:rPr>
      </w:pPr>
      <w:r w:rsidRPr="00586C66">
        <w:rPr>
          <w:rFonts w:ascii="Times New Roman" w:hAnsi="Times New Roman"/>
          <w:color w:val="000000" w:themeColor="text1"/>
          <w:sz w:val="40"/>
          <w:szCs w:val="40"/>
        </w:rPr>
        <w:t>XLV</w:t>
      </w:r>
      <w:r>
        <w:rPr>
          <w:rFonts w:ascii="Times New Roman" w:hAnsi="Times New Roman"/>
          <w:color w:val="000000" w:themeColor="text1"/>
          <w:sz w:val="40"/>
          <w:szCs w:val="40"/>
        </w:rPr>
        <w:t>I</w:t>
      </w:r>
      <w:r w:rsidRPr="00586C66">
        <w:rPr>
          <w:rFonts w:ascii="Times New Roman" w:hAnsi="Times New Roman"/>
          <w:color w:val="000000" w:themeColor="text1"/>
          <w:sz w:val="40"/>
          <w:szCs w:val="40"/>
        </w:rPr>
        <w:t xml:space="preserve"> Festival Internazionale di Musica da Camera 202</w:t>
      </w:r>
      <w:r>
        <w:rPr>
          <w:rFonts w:ascii="Times New Roman" w:hAnsi="Times New Roman"/>
          <w:color w:val="000000" w:themeColor="text1"/>
          <w:sz w:val="40"/>
          <w:szCs w:val="40"/>
        </w:rPr>
        <w:t>4</w:t>
      </w:r>
    </w:p>
    <w:p w14:paraId="6A939223" w14:textId="77777777" w:rsidR="006C3899" w:rsidRDefault="006C3899" w:rsidP="006C3899">
      <w:pPr>
        <w:pStyle w:val="Titolo4"/>
        <w:rPr>
          <w:rFonts w:ascii="Times" w:eastAsia="Times" w:hAnsi="Times"/>
          <w:bCs/>
          <w:color w:val="000000" w:themeColor="text1"/>
          <w:sz w:val="20"/>
        </w:rPr>
      </w:pPr>
    </w:p>
    <w:p w14:paraId="3A5A446C" w14:textId="77777777" w:rsidR="006C3899" w:rsidRPr="00AE5E01" w:rsidRDefault="006C3899" w:rsidP="006C3899">
      <w:pPr>
        <w:jc w:val="center"/>
        <w:rPr>
          <w:rFonts w:ascii="Times New Roman" w:hAnsi="Times New Roman" w:cs="Times New Roman"/>
          <w:sz w:val="32"/>
          <w:szCs w:val="32"/>
        </w:rPr>
      </w:pPr>
      <w:r w:rsidRPr="00AE5E01">
        <w:rPr>
          <w:rFonts w:ascii="Times New Roman" w:hAnsi="Times New Roman" w:cs="Times New Roman"/>
          <w:i/>
          <w:sz w:val="32"/>
          <w:szCs w:val="32"/>
          <w:lang w:eastAsia="it-IT"/>
        </w:rPr>
        <w:t>Dedicato a Teodora Campagnaro</w:t>
      </w:r>
    </w:p>
    <w:p w14:paraId="33FFB8CE" w14:textId="77777777" w:rsidR="006C3899" w:rsidRPr="00AE5E01" w:rsidRDefault="006C3899" w:rsidP="006C3899">
      <w:pPr>
        <w:jc w:val="center"/>
        <w:rPr>
          <w:rFonts w:ascii="Times New Roman" w:hAnsi="Times New Roman" w:cs="Times New Roman"/>
          <w:b/>
          <w:sz w:val="32"/>
          <w:szCs w:val="32"/>
        </w:rPr>
      </w:pPr>
      <w:r w:rsidRPr="00AE5E01">
        <w:rPr>
          <w:rFonts w:ascii="Times New Roman" w:hAnsi="Times New Roman" w:cs="Times New Roman"/>
          <w:b/>
          <w:sz w:val="32"/>
          <w:szCs w:val="32"/>
        </w:rPr>
        <w:t>Asolo – Chiesa di San Gottardo/Teatro Duse</w:t>
      </w:r>
    </w:p>
    <w:p w14:paraId="74617AF1" w14:textId="77777777" w:rsidR="006C3899" w:rsidRPr="00AE5E01" w:rsidRDefault="006C3899" w:rsidP="006C3899">
      <w:pPr>
        <w:jc w:val="center"/>
        <w:rPr>
          <w:rFonts w:ascii="Times New Roman" w:hAnsi="Times New Roman" w:cs="Times New Roman"/>
          <w:sz w:val="32"/>
          <w:szCs w:val="32"/>
        </w:rPr>
      </w:pPr>
      <w:r w:rsidRPr="00AE5E01">
        <w:rPr>
          <w:rFonts w:ascii="Times New Roman" w:hAnsi="Times New Roman" w:cs="Times New Roman"/>
          <w:b/>
          <w:sz w:val="32"/>
          <w:szCs w:val="32"/>
        </w:rPr>
        <w:t>30 agosto al 13 settembre</w:t>
      </w:r>
    </w:p>
    <w:p w14:paraId="5AB67406" w14:textId="77777777" w:rsidR="006C3899" w:rsidRPr="00AE5E01" w:rsidRDefault="006C3899" w:rsidP="006C3899">
      <w:pPr>
        <w:jc w:val="both"/>
        <w:rPr>
          <w:rFonts w:ascii="Times New Roman" w:hAnsi="Times New Roman" w:cs="Times New Roman"/>
          <w:sz w:val="32"/>
          <w:szCs w:val="32"/>
        </w:rPr>
      </w:pPr>
    </w:p>
    <w:p w14:paraId="248DE96A" w14:textId="77777777" w:rsidR="006C3899" w:rsidRDefault="006C3899" w:rsidP="006C3899">
      <w:pPr>
        <w:rPr>
          <w:lang w:eastAsia="it-IT"/>
        </w:rPr>
      </w:pPr>
    </w:p>
    <w:p w14:paraId="73405C2D" w14:textId="77777777" w:rsidR="006C3899" w:rsidRDefault="006C3899" w:rsidP="006C3899">
      <w:pPr>
        <w:rPr>
          <w:rFonts w:eastAsia="Times New Roman"/>
        </w:rPr>
      </w:pPr>
      <w:r>
        <w:rPr>
          <w:rFonts w:ascii="Times New Roman" w:hAnsi="Times New Roman" w:cs="Times New Roman"/>
          <w:sz w:val="24"/>
          <w:szCs w:val="24"/>
        </w:rPr>
        <w:t>Link alle foto</w:t>
      </w:r>
      <w:r>
        <w:rPr>
          <w:rFonts w:ascii="Helvetica" w:eastAsia="Times New Roman" w:hAnsi="Helvetica"/>
          <w:color w:val="000000"/>
        </w:rPr>
        <w:t>:</w:t>
      </w:r>
      <w:r>
        <w:rPr>
          <w:rStyle w:val="apple-converted-space"/>
          <w:rFonts w:ascii="Helvetica" w:eastAsia="Times New Roman" w:hAnsi="Helvetica"/>
          <w:color w:val="000000"/>
        </w:rPr>
        <w:t> </w:t>
      </w:r>
      <w:hyperlink r:id="rId4" w:history="1">
        <w:r>
          <w:rPr>
            <w:rStyle w:val="Collegamentoipertestuale"/>
            <w:rFonts w:ascii="Helvetica" w:eastAsia="Times New Roman" w:hAnsi="Helvetica"/>
            <w:color w:val="467886"/>
          </w:rPr>
          <w:t>https://bit.ly/Incontriasolani2024</w:t>
        </w:r>
      </w:hyperlink>
    </w:p>
    <w:p w14:paraId="5FB6D489" w14:textId="6F81D10A" w:rsidR="006C3899" w:rsidRPr="005F5CC7" w:rsidRDefault="005F5CC7">
      <w:pPr>
        <w:rPr>
          <w:rFonts w:cstheme="minorHAnsi"/>
          <w:bCs/>
          <w:sz w:val="24"/>
          <w:szCs w:val="24"/>
        </w:rPr>
      </w:pPr>
      <w:r w:rsidRPr="005F5CC7">
        <w:rPr>
          <w:rFonts w:cstheme="minorHAnsi"/>
          <w:bCs/>
          <w:sz w:val="24"/>
          <w:szCs w:val="24"/>
        </w:rPr>
        <w:t>L</w:t>
      </w:r>
      <w:r w:rsidR="00310EB9" w:rsidRPr="005F5CC7">
        <w:rPr>
          <w:rFonts w:cstheme="minorHAnsi"/>
          <w:bCs/>
          <w:sz w:val="24"/>
          <w:szCs w:val="24"/>
        </w:rPr>
        <w:t>unedì 9 settembre, alle 21- Chiesa di San Gottardo</w:t>
      </w:r>
    </w:p>
    <w:p w14:paraId="2C629374" w14:textId="78DA4485" w:rsidR="00DB48E3" w:rsidRPr="00DB48E3" w:rsidRDefault="00DB48E3" w:rsidP="005F5CC7">
      <w:pPr>
        <w:spacing w:after="150" w:line="240" w:lineRule="auto"/>
        <w:textAlignment w:val="baseline"/>
        <w:outlineLvl w:val="0"/>
        <w:rPr>
          <w:rFonts w:eastAsia="Times New Roman" w:cstheme="minorHAnsi"/>
          <w:color w:val="FF0000"/>
          <w:spacing w:val="4"/>
          <w:kern w:val="36"/>
          <w:sz w:val="24"/>
          <w:szCs w:val="24"/>
          <w:lang w:eastAsia="it-IT"/>
          <w14:ligatures w14:val="none"/>
        </w:rPr>
      </w:pPr>
      <w:r w:rsidRPr="00DB48E3">
        <w:rPr>
          <w:rFonts w:eastAsia="Times New Roman" w:cstheme="minorHAnsi"/>
          <w:color w:val="FF0000"/>
          <w:spacing w:val="4"/>
          <w:kern w:val="36"/>
          <w:sz w:val="24"/>
          <w:szCs w:val="24"/>
          <w:lang w:eastAsia="it-IT"/>
          <w14:ligatures w14:val="none"/>
        </w:rPr>
        <w:t>Acqua rotta: Gualtieri, Brunello e Gazzola</w:t>
      </w:r>
      <w:r w:rsidR="005F5CC7" w:rsidRPr="005F5CC7">
        <w:rPr>
          <w:rFonts w:eastAsia="Times New Roman" w:cstheme="minorHAnsi"/>
          <w:color w:val="FF0000"/>
          <w:spacing w:val="4"/>
          <w:kern w:val="36"/>
          <w:sz w:val="24"/>
          <w:szCs w:val="24"/>
          <w:lang w:eastAsia="it-IT"/>
          <w14:ligatures w14:val="none"/>
        </w:rPr>
        <w:t xml:space="preserve"> </w:t>
      </w:r>
      <w:r w:rsidR="005F5CC7" w:rsidRPr="005F5CC7">
        <w:rPr>
          <w:rFonts w:cstheme="minorHAnsi"/>
          <w:color w:val="FF0000"/>
          <w:sz w:val="24"/>
          <w:szCs w:val="24"/>
          <w:shd w:val="clear" w:color="auto" w:fill="FFFFFF"/>
        </w:rPr>
        <w:t>in dialogo, con una speciale attenzione al tema dell’acqua, sentita e cantata come preziosa viva sostanza.</w:t>
      </w:r>
    </w:p>
    <w:p w14:paraId="641C22E3" w14:textId="77777777" w:rsidR="00DB48E3" w:rsidRPr="005F5CC7" w:rsidRDefault="00DB48E3">
      <w:pPr>
        <w:rPr>
          <w:rFonts w:cstheme="minorHAnsi"/>
          <w:sz w:val="24"/>
          <w:szCs w:val="24"/>
        </w:rPr>
      </w:pPr>
    </w:p>
    <w:p w14:paraId="4E1BADCE" w14:textId="1327795C" w:rsidR="0039360D" w:rsidRPr="005F5CC7" w:rsidRDefault="00554F92" w:rsidP="00F418BF">
      <w:pPr>
        <w:jc w:val="both"/>
        <w:rPr>
          <w:rFonts w:cstheme="minorHAnsi"/>
          <w:sz w:val="24"/>
          <w:szCs w:val="24"/>
        </w:rPr>
      </w:pPr>
      <w:r w:rsidRPr="005F5CC7">
        <w:rPr>
          <w:rFonts w:cstheme="minorHAnsi"/>
          <w:sz w:val="24"/>
          <w:szCs w:val="24"/>
        </w:rPr>
        <w:t>Due voci riempi</w:t>
      </w:r>
      <w:r w:rsidR="00F418BF" w:rsidRPr="005F5CC7">
        <w:rPr>
          <w:rFonts w:cstheme="minorHAnsi"/>
          <w:sz w:val="24"/>
          <w:szCs w:val="24"/>
        </w:rPr>
        <w:t>ranno</w:t>
      </w:r>
      <w:r w:rsidRPr="005F5CC7">
        <w:rPr>
          <w:rFonts w:cstheme="minorHAnsi"/>
          <w:sz w:val="24"/>
          <w:szCs w:val="24"/>
        </w:rPr>
        <w:t xml:space="preserve"> lo spazio della Chiesa di San Gottardo</w:t>
      </w:r>
      <w:r w:rsidR="00C52848" w:rsidRPr="005F5CC7">
        <w:rPr>
          <w:rFonts w:cstheme="minorHAnsi"/>
          <w:sz w:val="24"/>
          <w:szCs w:val="24"/>
        </w:rPr>
        <w:t>,</w:t>
      </w:r>
      <w:r w:rsidRPr="005F5CC7">
        <w:rPr>
          <w:rFonts w:cstheme="minorHAnsi"/>
          <w:sz w:val="24"/>
          <w:szCs w:val="24"/>
        </w:rPr>
        <w:t xml:space="preserve"> </w:t>
      </w:r>
      <w:r w:rsidRPr="005F5CC7">
        <w:rPr>
          <w:rFonts w:cstheme="minorHAnsi"/>
          <w:b/>
          <w:sz w:val="24"/>
          <w:szCs w:val="24"/>
        </w:rPr>
        <w:t>lunedì 9 settembre</w:t>
      </w:r>
      <w:r w:rsidR="00C52848" w:rsidRPr="005F5CC7">
        <w:rPr>
          <w:rFonts w:cstheme="minorHAnsi"/>
          <w:sz w:val="24"/>
          <w:szCs w:val="24"/>
        </w:rPr>
        <w:t xml:space="preserve">, </w:t>
      </w:r>
      <w:r w:rsidR="00C52848" w:rsidRPr="005F5CC7">
        <w:rPr>
          <w:rFonts w:cstheme="minorHAnsi"/>
          <w:b/>
          <w:sz w:val="24"/>
          <w:szCs w:val="24"/>
        </w:rPr>
        <w:t xml:space="preserve">alle 21 per </w:t>
      </w:r>
      <w:r w:rsidR="00C52848" w:rsidRPr="005F5CC7">
        <w:rPr>
          <w:rFonts w:cstheme="minorHAnsi"/>
          <w:sz w:val="24"/>
          <w:szCs w:val="24"/>
        </w:rPr>
        <w:t xml:space="preserve">il </w:t>
      </w:r>
      <w:r w:rsidR="00C52848" w:rsidRPr="005F5CC7">
        <w:rPr>
          <w:rFonts w:cstheme="minorHAnsi"/>
          <w:b/>
          <w:sz w:val="24"/>
          <w:szCs w:val="24"/>
        </w:rPr>
        <w:t>46esimo</w:t>
      </w:r>
      <w:r w:rsidR="00C52848" w:rsidRPr="005F5CC7">
        <w:rPr>
          <w:rFonts w:cstheme="minorHAnsi"/>
          <w:sz w:val="24"/>
          <w:szCs w:val="24"/>
        </w:rPr>
        <w:t xml:space="preserve"> </w:t>
      </w:r>
      <w:r w:rsidR="00C52848" w:rsidRPr="005F5CC7">
        <w:rPr>
          <w:rFonts w:cstheme="minorHAnsi"/>
          <w:b/>
          <w:sz w:val="24"/>
          <w:szCs w:val="24"/>
        </w:rPr>
        <w:t>Festival Internazionale di musica da camera</w:t>
      </w:r>
      <w:r w:rsidR="00C52848" w:rsidRPr="005F5CC7">
        <w:rPr>
          <w:rFonts w:cstheme="minorHAnsi"/>
          <w:sz w:val="24"/>
          <w:szCs w:val="24"/>
        </w:rPr>
        <w:t xml:space="preserve"> </w:t>
      </w:r>
      <w:r w:rsidR="00C52848" w:rsidRPr="005F5CC7">
        <w:rPr>
          <w:rFonts w:cstheme="minorHAnsi"/>
          <w:b/>
          <w:sz w:val="24"/>
          <w:szCs w:val="24"/>
        </w:rPr>
        <w:t>‘Incontri Asolani</w:t>
      </w:r>
      <w:r w:rsidR="00C52848" w:rsidRPr="005F5CC7">
        <w:rPr>
          <w:rFonts w:cstheme="minorHAnsi"/>
          <w:sz w:val="24"/>
          <w:szCs w:val="24"/>
        </w:rPr>
        <w:t xml:space="preserve">’ promosso da </w:t>
      </w:r>
      <w:r w:rsidR="00C52848" w:rsidRPr="005F5CC7">
        <w:rPr>
          <w:rFonts w:cstheme="minorHAnsi"/>
          <w:b/>
          <w:bCs/>
          <w:sz w:val="24"/>
          <w:szCs w:val="24"/>
        </w:rPr>
        <w:t xml:space="preserve">Asolo Musica – Veneto </w:t>
      </w:r>
      <w:proofErr w:type="gramStart"/>
      <w:r w:rsidR="00C52848" w:rsidRPr="005F5CC7">
        <w:rPr>
          <w:rFonts w:cstheme="minorHAnsi"/>
          <w:b/>
          <w:bCs/>
          <w:sz w:val="24"/>
          <w:szCs w:val="24"/>
        </w:rPr>
        <w:t>Musica</w:t>
      </w:r>
      <w:r w:rsidR="00C52848" w:rsidRPr="005F5CC7">
        <w:rPr>
          <w:rFonts w:cstheme="minorHAnsi"/>
          <w:sz w:val="24"/>
          <w:szCs w:val="24"/>
        </w:rPr>
        <w:t xml:space="preserve">, </w:t>
      </w:r>
      <w:r w:rsidRPr="005F5CC7">
        <w:rPr>
          <w:rFonts w:cstheme="minorHAnsi"/>
          <w:sz w:val="24"/>
          <w:szCs w:val="24"/>
        </w:rPr>
        <w:t xml:space="preserve"> </w:t>
      </w:r>
      <w:r w:rsidRPr="005F5CC7">
        <w:rPr>
          <w:rFonts w:cstheme="minorHAnsi"/>
          <w:b/>
          <w:bCs/>
          <w:sz w:val="24"/>
          <w:szCs w:val="24"/>
        </w:rPr>
        <w:t>Mariangela</w:t>
      </w:r>
      <w:proofErr w:type="gramEnd"/>
      <w:r w:rsidRPr="005F5CC7">
        <w:rPr>
          <w:rFonts w:cstheme="minorHAnsi"/>
          <w:b/>
          <w:bCs/>
          <w:sz w:val="24"/>
          <w:szCs w:val="24"/>
        </w:rPr>
        <w:t xml:space="preserve"> Gualtieri</w:t>
      </w:r>
      <w:r w:rsidRPr="005F5CC7">
        <w:rPr>
          <w:rFonts w:cstheme="minorHAnsi"/>
          <w:sz w:val="24"/>
          <w:szCs w:val="24"/>
        </w:rPr>
        <w:t xml:space="preserve">, la poetessa di Cesena autrice di poesie essenziali e profonde dialoga con il cello di </w:t>
      </w:r>
      <w:r w:rsidRPr="005F5CC7">
        <w:rPr>
          <w:rFonts w:cstheme="minorHAnsi"/>
          <w:b/>
          <w:bCs/>
          <w:sz w:val="24"/>
          <w:szCs w:val="24"/>
        </w:rPr>
        <w:t>Mario Brunello</w:t>
      </w:r>
      <w:r w:rsidRPr="005F5CC7">
        <w:rPr>
          <w:rFonts w:cstheme="minorHAnsi"/>
          <w:sz w:val="24"/>
          <w:szCs w:val="24"/>
        </w:rPr>
        <w:t xml:space="preserve"> che offre Bach, </w:t>
      </w:r>
      <w:proofErr w:type="spellStart"/>
      <w:r w:rsidRPr="005F5CC7">
        <w:rPr>
          <w:rFonts w:cstheme="minorHAnsi"/>
          <w:sz w:val="24"/>
          <w:szCs w:val="24"/>
        </w:rPr>
        <w:t>Sculthorpe</w:t>
      </w:r>
      <w:proofErr w:type="spellEnd"/>
      <w:r w:rsidRPr="005F5CC7">
        <w:rPr>
          <w:rFonts w:cstheme="minorHAnsi"/>
          <w:sz w:val="24"/>
          <w:szCs w:val="24"/>
        </w:rPr>
        <w:t xml:space="preserve"> (autore australiano), </w:t>
      </w:r>
      <w:proofErr w:type="spellStart"/>
      <w:r w:rsidRPr="005F5CC7">
        <w:rPr>
          <w:rFonts w:cstheme="minorHAnsi"/>
          <w:sz w:val="24"/>
          <w:szCs w:val="24"/>
        </w:rPr>
        <w:t>Gubajdulina</w:t>
      </w:r>
      <w:proofErr w:type="spellEnd"/>
      <w:r w:rsidRPr="005F5CC7">
        <w:rPr>
          <w:rFonts w:cstheme="minorHAnsi"/>
          <w:sz w:val="24"/>
          <w:szCs w:val="24"/>
        </w:rPr>
        <w:t xml:space="preserve">, Curtoni, 37enne piacentino perfezionatosi con Sollima. Il concerto per violoncello e voce recitante si </w:t>
      </w:r>
      <w:proofErr w:type="gramStart"/>
      <w:r w:rsidR="00032891" w:rsidRPr="005F5CC7">
        <w:rPr>
          <w:rFonts w:cstheme="minorHAnsi"/>
          <w:sz w:val="24"/>
          <w:szCs w:val="24"/>
        </w:rPr>
        <w:t xml:space="preserve">intitola </w:t>
      </w:r>
      <w:r w:rsidRPr="005F5CC7">
        <w:rPr>
          <w:rFonts w:cstheme="minorHAnsi"/>
          <w:sz w:val="24"/>
          <w:szCs w:val="24"/>
        </w:rPr>
        <w:t xml:space="preserve"> ‘</w:t>
      </w:r>
      <w:proofErr w:type="gramEnd"/>
      <w:r w:rsidRPr="005F5CC7">
        <w:rPr>
          <w:rFonts w:cstheme="minorHAnsi"/>
          <w:sz w:val="24"/>
          <w:szCs w:val="24"/>
        </w:rPr>
        <w:t xml:space="preserve">Acqua rotta’. </w:t>
      </w:r>
      <w:r w:rsidRPr="005F5CC7">
        <w:rPr>
          <w:rFonts w:eastAsia="Times New Roman" w:cstheme="minorHAnsi"/>
          <w:color w:val="444444"/>
          <w:kern w:val="0"/>
          <w:sz w:val="24"/>
          <w:szCs w:val="24"/>
          <w:shd w:val="clear" w:color="auto" w:fill="FFFFFF"/>
          <w:lang w:eastAsia="it-IT"/>
          <w14:ligatures w14:val="none"/>
        </w:rPr>
        <w:t>A scandire il tempo in scena è “quasi-zero”, installazione di </w:t>
      </w:r>
      <w:r w:rsidRPr="005F5CC7">
        <w:rPr>
          <w:rFonts w:eastAsia="Times New Roman" w:cstheme="minorHAnsi"/>
          <w:b/>
          <w:bCs/>
          <w:color w:val="444444"/>
          <w:kern w:val="0"/>
          <w:sz w:val="24"/>
          <w:szCs w:val="24"/>
          <w:lang w:eastAsia="it-IT"/>
          <w14:ligatures w14:val="none"/>
        </w:rPr>
        <w:t>Gianandrea Gazzola</w:t>
      </w:r>
      <w:r w:rsidRPr="005F5CC7">
        <w:rPr>
          <w:rFonts w:eastAsia="Times New Roman" w:cstheme="minorHAnsi"/>
          <w:color w:val="444444"/>
          <w:kern w:val="0"/>
          <w:sz w:val="24"/>
          <w:szCs w:val="24"/>
          <w:lang w:eastAsia="it-IT"/>
          <w14:ligatures w14:val="none"/>
        </w:rPr>
        <w:t>,</w:t>
      </w:r>
      <w:r w:rsidRPr="005F5CC7">
        <w:rPr>
          <w:rFonts w:eastAsia="Times New Roman" w:cstheme="minorHAnsi"/>
          <w:color w:val="444444"/>
          <w:kern w:val="0"/>
          <w:sz w:val="24"/>
          <w:szCs w:val="24"/>
          <w:shd w:val="clear" w:color="auto" w:fill="FFFFFF"/>
          <w:lang w:eastAsia="it-IT"/>
          <w14:ligatures w14:val="none"/>
        </w:rPr>
        <w:t> così raccontata dall’artista: «Un cristallo d’acqua gelata, sospeso a mezz’aria tra due lunghe aste sottili. Nel dialogo tra poesia e musica, “quasi-zero” è un convitato di ghiaccio. Presenza immobile, se non fosse per la quieta pulsazione che anziché la vita, ne scandisce goccia a goccia, la misura che lo separa dal nulla».</w:t>
      </w:r>
      <w:r w:rsidR="0016651A" w:rsidRPr="005F5CC7">
        <w:rPr>
          <w:rFonts w:eastAsia="Times New Roman" w:cstheme="minorHAnsi"/>
          <w:kern w:val="0"/>
          <w:sz w:val="24"/>
          <w:szCs w:val="24"/>
          <w:lang w:eastAsia="it-IT"/>
          <w14:ligatures w14:val="none"/>
        </w:rPr>
        <w:t xml:space="preserve"> </w:t>
      </w:r>
      <w:r w:rsidR="00350011" w:rsidRPr="005F5CC7">
        <w:rPr>
          <w:rFonts w:cstheme="minorHAnsi"/>
          <w:sz w:val="24"/>
          <w:szCs w:val="24"/>
        </w:rPr>
        <w:t xml:space="preserve">Il violoncello di Mario Brunello e la voce poetica di Mariangela Gualtieri si mettono in dialogo con una speciale attenzione al tema dell’acqua sentita come preziosa viva sostanza. “Le musiche scelte, </w:t>
      </w:r>
      <w:proofErr w:type="gramStart"/>
      <w:r w:rsidR="00032891" w:rsidRPr="005F5CC7">
        <w:rPr>
          <w:rFonts w:cstheme="minorHAnsi"/>
          <w:sz w:val="24"/>
          <w:szCs w:val="24"/>
        </w:rPr>
        <w:t xml:space="preserve">racconta </w:t>
      </w:r>
      <w:r w:rsidR="00350011" w:rsidRPr="005F5CC7">
        <w:rPr>
          <w:rFonts w:cstheme="minorHAnsi"/>
          <w:sz w:val="24"/>
          <w:szCs w:val="24"/>
        </w:rPr>
        <w:t xml:space="preserve"> il</w:t>
      </w:r>
      <w:proofErr w:type="gramEnd"/>
      <w:r w:rsidR="00350011" w:rsidRPr="005F5CC7">
        <w:rPr>
          <w:rFonts w:cstheme="minorHAnsi"/>
          <w:sz w:val="24"/>
          <w:szCs w:val="24"/>
        </w:rPr>
        <w:t xml:space="preserve"> famoso violoncellista veneto, non amplificano solo le suggestioni delle parole delle poesie di Mariangela, ma vogliono essere dei veri ‘specchi’ in cui i versi trovano un riflesso sonoro. A volte le parole cancellano le note, in certi casi le note cancellano la poesia e inseguono una polifonia che comprende il ritmo della goccia dell’acqua, l’armonia dei suoni del violoncello e la melodia dell</w:t>
      </w:r>
      <w:r w:rsidR="00460410" w:rsidRPr="005F5CC7">
        <w:rPr>
          <w:rFonts w:cstheme="minorHAnsi"/>
          <w:sz w:val="24"/>
          <w:szCs w:val="24"/>
        </w:rPr>
        <w:t>a parola declamata”. Dice la poetessa, “con voce e violoncello si voleva tenere anche il suono dell’acqua in una delle sue tante forme e Gazzola ha creato una scultura che evidenzia in scena l’acqua nella forma di un cubo di ghiaccio con la caduta regolare di una goccia Questo suono particolare dell’acqua esce con noi all’inizio del concerto e viene spesso coperto dalla musica ma nelle pause e nei silenzi affiora</w:t>
      </w:r>
      <w:r w:rsidR="003D7ACD" w:rsidRPr="005F5CC7">
        <w:rPr>
          <w:rFonts w:cstheme="minorHAnsi"/>
          <w:sz w:val="24"/>
          <w:szCs w:val="24"/>
        </w:rPr>
        <w:t>”.</w:t>
      </w:r>
      <w:r w:rsidRPr="005F5CC7">
        <w:rPr>
          <w:rFonts w:eastAsia="Times New Roman" w:cstheme="minorHAnsi"/>
          <w:kern w:val="0"/>
          <w:sz w:val="24"/>
          <w:szCs w:val="24"/>
          <w:lang w:eastAsia="it-IT"/>
          <w14:ligatures w14:val="none"/>
        </w:rPr>
        <w:t xml:space="preserve"> </w:t>
      </w:r>
      <w:r w:rsidR="00460410" w:rsidRPr="005F5CC7">
        <w:rPr>
          <w:rFonts w:cstheme="minorHAnsi"/>
          <w:sz w:val="24"/>
          <w:szCs w:val="24"/>
        </w:rPr>
        <w:t>Assai interessante perciò l’impaginato della serata che prevede un incipit affidato al ‘</w:t>
      </w:r>
      <w:r w:rsidR="00460410" w:rsidRPr="005F5CC7">
        <w:rPr>
          <w:rFonts w:cstheme="minorHAnsi"/>
          <w:b/>
          <w:bCs/>
          <w:sz w:val="24"/>
          <w:szCs w:val="24"/>
        </w:rPr>
        <w:t>Requiem</w:t>
      </w:r>
      <w:r w:rsidR="00460410" w:rsidRPr="005F5CC7">
        <w:rPr>
          <w:rFonts w:cstheme="minorHAnsi"/>
          <w:sz w:val="24"/>
          <w:szCs w:val="24"/>
        </w:rPr>
        <w:t xml:space="preserve">’ per violoncello solo del compositore australiano </w:t>
      </w:r>
      <w:r w:rsidR="00460410" w:rsidRPr="005F5CC7">
        <w:rPr>
          <w:rFonts w:cstheme="minorHAnsi"/>
          <w:b/>
          <w:bCs/>
          <w:sz w:val="24"/>
          <w:szCs w:val="24"/>
        </w:rPr>
        <w:t xml:space="preserve">Peter </w:t>
      </w:r>
      <w:proofErr w:type="spellStart"/>
      <w:r w:rsidR="00460410" w:rsidRPr="005F5CC7">
        <w:rPr>
          <w:rFonts w:cstheme="minorHAnsi"/>
          <w:b/>
          <w:bCs/>
          <w:sz w:val="24"/>
          <w:szCs w:val="24"/>
        </w:rPr>
        <w:t>Sculthorpe</w:t>
      </w:r>
      <w:proofErr w:type="spellEnd"/>
      <w:r w:rsidR="00460410" w:rsidRPr="005F5CC7">
        <w:rPr>
          <w:rFonts w:cstheme="minorHAnsi"/>
          <w:sz w:val="24"/>
          <w:szCs w:val="24"/>
        </w:rPr>
        <w:t>, morto nel 2014 e noto per il suo interesse verso le tradiz</w:t>
      </w:r>
      <w:r w:rsidR="003D7ACD" w:rsidRPr="005F5CC7">
        <w:rPr>
          <w:rFonts w:cstheme="minorHAnsi"/>
          <w:sz w:val="24"/>
          <w:szCs w:val="24"/>
        </w:rPr>
        <w:t>i</w:t>
      </w:r>
      <w:r w:rsidR="00460410" w:rsidRPr="005F5CC7">
        <w:rPr>
          <w:rFonts w:cstheme="minorHAnsi"/>
          <w:sz w:val="24"/>
          <w:szCs w:val="24"/>
        </w:rPr>
        <w:t xml:space="preserve">oni musicali dei paesi confinanti con l’Australia e per aver fuso aspetti della musica aborigena e della musica occidentale. Composto </w:t>
      </w:r>
      <w:r w:rsidR="0038775C" w:rsidRPr="005F5CC7">
        <w:rPr>
          <w:rFonts w:cstheme="minorHAnsi"/>
          <w:sz w:val="24"/>
          <w:szCs w:val="24"/>
        </w:rPr>
        <w:t xml:space="preserve">nel </w:t>
      </w:r>
      <w:r w:rsidR="0038775C" w:rsidRPr="005F5CC7">
        <w:rPr>
          <w:rFonts w:cstheme="minorHAnsi"/>
          <w:sz w:val="24"/>
          <w:szCs w:val="24"/>
        </w:rPr>
        <w:lastRenderedPageBreak/>
        <w:t xml:space="preserve">1979 in ricordo dei genitori, il Requiem si suddivide in sei movimenti, </w:t>
      </w:r>
      <w:proofErr w:type="spellStart"/>
      <w:r w:rsidR="0038775C" w:rsidRPr="005F5CC7">
        <w:rPr>
          <w:rFonts w:cstheme="minorHAnsi"/>
          <w:sz w:val="24"/>
          <w:szCs w:val="24"/>
        </w:rPr>
        <w:t>Introit</w:t>
      </w:r>
      <w:proofErr w:type="spellEnd"/>
      <w:r w:rsidR="0038775C" w:rsidRPr="005F5CC7">
        <w:rPr>
          <w:rFonts w:cstheme="minorHAnsi"/>
          <w:sz w:val="24"/>
          <w:szCs w:val="24"/>
        </w:rPr>
        <w:t xml:space="preserve">, Kyrie, Qui </w:t>
      </w:r>
      <w:proofErr w:type="spellStart"/>
      <w:r w:rsidR="0038775C" w:rsidRPr="005F5CC7">
        <w:rPr>
          <w:rFonts w:cstheme="minorHAnsi"/>
          <w:sz w:val="24"/>
          <w:szCs w:val="24"/>
        </w:rPr>
        <w:t>Mariam</w:t>
      </w:r>
      <w:proofErr w:type="spellEnd"/>
      <w:r w:rsidR="0038775C" w:rsidRPr="005F5CC7">
        <w:rPr>
          <w:rFonts w:cstheme="minorHAnsi"/>
          <w:sz w:val="24"/>
          <w:szCs w:val="24"/>
        </w:rPr>
        <w:t xml:space="preserve">, Lacrimosa, Libera me, Lux </w:t>
      </w:r>
      <w:proofErr w:type="spellStart"/>
      <w:r w:rsidR="0038775C" w:rsidRPr="005F5CC7">
        <w:rPr>
          <w:rFonts w:cstheme="minorHAnsi"/>
          <w:sz w:val="24"/>
          <w:szCs w:val="24"/>
        </w:rPr>
        <w:t>aeterna</w:t>
      </w:r>
      <w:proofErr w:type="spellEnd"/>
      <w:r w:rsidR="0038775C" w:rsidRPr="005F5CC7">
        <w:rPr>
          <w:rFonts w:cstheme="minorHAnsi"/>
          <w:sz w:val="24"/>
          <w:szCs w:val="24"/>
        </w:rPr>
        <w:t xml:space="preserve"> e seppur concepito nel solco della tradizione musicale occidentale alterna la sonorità del canto piano ad una appassionata espressività nei brani in prima </w:t>
      </w:r>
      <w:r w:rsidR="00007EB8" w:rsidRPr="005F5CC7">
        <w:rPr>
          <w:rFonts w:cstheme="minorHAnsi"/>
          <w:sz w:val="24"/>
          <w:szCs w:val="24"/>
        </w:rPr>
        <w:t xml:space="preserve">persona contenenti implorazioni e desideri di vita eterna. Le sonorità primitive di </w:t>
      </w:r>
      <w:proofErr w:type="spellStart"/>
      <w:r w:rsidR="00007EB8" w:rsidRPr="005F5CC7">
        <w:rPr>
          <w:rFonts w:cstheme="minorHAnsi"/>
          <w:sz w:val="24"/>
          <w:szCs w:val="24"/>
        </w:rPr>
        <w:t>Sculthorpe</w:t>
      </w:r>
      <w:proofErr w:type="spellEnd"/>
      <w:r w:rsidR="00007EB8" w:rsidRPr="005F5CC7">
        <w:rPr>
          <w:rFonts w:cstheme="minorHAnsi"/>
          <w:sz w:val="24"/>
          <w:szCs w:val="24"/>
        </w:rPr>
        <w:t xml:space="preserve"> diventano lo specchio sonoro per i versi di Mariangela Gualtieri che si riflettono in un rimando continuo di suggestioni poetiche. Una particolarità: per aumentare la ricchezza timbrica dello strumento, il compositore adotta l’espediente di abbassare l’accordatura della quarta corda del violoncello. Dialoghi anche fra voce e strumento ad arco </w:t>
      </w:r>
      <w:r w:rsidR="00BF0A9D" w:rsidRPr="005F5CC7">
        <w:rPr>
          <w:rFonts w:cstheme="minorHAnsi"/>
          <w:sz w:val="24"/>
          <w:szCs w:val="24"/>
        </w:rPr>
        <w:t>nei brevi Prel</w:t>
      </w:r>
      <w:r w:rsidR="003D7ACD" w:rsidRPr="005F5CC7">
        <w:rPr>
          <w:rFonts w:cstheme="minorHAnsi"/>
          <w:sz w:val="24"/>
          <w:szCs w:val="24"/>
        </w:rPr>
        <w:t>u</w:t>
      </w:r>
      <w:r w:rsidR="00BF0A9D" w:rsidRPr="005F5CC7">
        <w:rPr>
          <w:rFonts w:cstheme="minorHAnsi"/>
          <w:sz w:val="24"/>
          <w:szCs w:val="24"/>
        </w:rPr>
        <w:t xml:space="preserve">di per violoncello solo dell’opera giovanile (è del 1974) di </w:t>
      </w:r>
      <w:proofErr w:type="spellStart"/>
      <w:r w:rsidR="00BF0A9D" w:rsidRPr="005F5CC7">
        <w:rPr>
          <w:rFonts w:cstheme="minorHAnsi"/>
          <w:b/>
          <w:bCs/>
          <w:sz w:val="24"/>
          <w:szCs w:val="24"/>
        </w:rPr>
        <w:t>Sofija</w:t>
      </w:r>
      <w:proofErr w:type="spellEnd"/>
      <w:r w:rsidR="00BF0A9D" w:rsidRPr="005F5CC7">
        <w:rPr>
          <w:rFonts w:cstheme="minorHAnsi"/>
          <w:b/>
          <w:bCs/>
          <w:sz w:val="24"/>
          <w:szCs w:val="24"/>
        </w:rPr>
        <w:t xml:space="preserve"> </w:t>
      </w:r>
      <w:proofErr w:type="spellStart"/>
      <w:r w:rsidR="00BF0A9D" w:rsidRPr="005F5CC7">
        <w:rPr>
          <w:rFonts w:cstheme="minorHAnsi"/>
          <w:b/>
          <w:bCs/>
          <w:sz w:val="24"/>
          <w:szCs w:val="24"/>
        </w:rPr>
        <w:t>Gubajdulina</w:t>
      </w:r>
      <w:proofErr w:type="spellEnd"/>
      <w:r w:rsidR="00BF0A9D" w:rsidRPr="005F5CC7">
        <w:rPr>
          <w:rFonts w:cstheme="minorHAnsi"/>
          <w:sz w:val="24"/>
          <w:szCs w:val="24"/>
        </w:rPr>
        <w:t xml:space="preserve">, su commissione di Grigory </w:t>
      </w:r>
      <w:proofErr w:type="spellStart"/>
      <w:r w:rsidR="00BF0A9D" w:rsidRPr="005F5CC7">
        <w:rPr>
          <w:rFonts w:cstheme="minorHAnsi"/>
          <w:sz w:val="24"/>
          <w:szCs w:val="24"/>
        </w:rPr>
        <w:t>Pekker</w:t>
      </w:r>
      <w:proofErr w:type="spellEnd"/>
      <w:r w:rsidR="00BF0A9D" w:rsidRPr="005F5CC7">
        <w:rPr>
          <w:rFonts w:cstheme="minorHAnsi"/>
          <w:sz w:val="24"/>
          <w:szCs w:val="24"/>
        </w:rPr>
        <w:t xml:space="preserve">, professore al Conservatorio di Novosibirsk. Ciascuno dei dieci Preludi, in origine denominati ‘Studi’ per il loro orientamento al perfezionamento della tecnica strumentale, sviluppa una diversa modalità di articolazione sullo strumento. Si va dunque dal primo, che analizza la tecnica dello staccato, al secondo, sul legato, </w:t>
      </w:r>
      <w:r w:rsidR="00600B69" w:rsidRPr="005F5CC7">
        <w:rPr>
          <w:rFonts w:cstheme="minorHAnsi"/>
          <w:sz w:val="24"/>
          <w:szCs w:val="24"/>
        </w:rPr>
        <w:t xml:space="preserve">al quarto, ‘Con o senza sordino’, </w:t>
      </w:r>
      <w:r w:rsidR="00BF0A9D" w:rsidRPr="005F5CC7">
        <w:rPr>
          <w:rFonts w:cstheme="minorHAnsi"/>
          <w:sz w:val="24"/>
          <w:szCs w:val="24"/>
        </w:rPr>
        <w:t>al quinto ‘sul ponticello or</w:t>
      </w:r>
      <w:r w:rsidR="00600B69" w:rsidRPr="005F5CC7">
        <w:rPr>
          <w:rFonts w:cstheme="minorHAnsi"/>
          <w:sz w:val="24"/>
          <w:szCs w:val="24"/>
        </w:rPr>
        <w:t>din</w:t>
      </w:r>
      <w:r w:rsidR="00BF0A9D" w:rsidRPr="005F5CC7">
        <w:rPr>
          <w:rFonts w:cstheme="minorHAnsi"/>
          <w:sz w:val="24"/>
          <w:szCs w:val="24"/>
        </w:rPr>
        <w:t xml:space="preserve">ario’ al ‘Flagioletti’ del settimo, </w:t>
      </w:r>
      <w:r w:rsidR="00600B69" w:rsidRPr="005F5CC7">
        <w:rPr>
          <w:rFonts w:cstheme="minorHAnsi"/>
          <w:sz w:val="24"/>
          <w:szCs w:val="24"/>
        </w:rPr>
        <w:t xml:space="preserve">(il flagioletto è un particolare registro dell’organo e un piccolo flauto a becco in uso in età barocca), fino al decimo Preludio che prevede il sonare senza arco e senza pizzicato. Come per tutte le composizioni di </w:t>
      </w:r>
      <w:proofErr w:type="spellStart"/>
      <w:r w:rsidR="00600B69" w:rsidRPr="005F5CC7">
        <w:rPr>
          <w:rFonts w:cstheme="minorHAnsi"/>
          <w:sz w:val="24"/>
          <w:szCs w:val="24"/>
        </w:rPr>
        <w:t>G</w:t>
      </w:r>
      <w:r w:rsidR="00852DB7" w:rsidRPr="005F5CC7">
        <w:rPr>
          <w:rFonts w:cstheme="minorHAnsi"/>
          <w:sz w:val="24"/>
          <w:szCs w:val="24"/>
        </w:rPr>
        <w:t>ubajdulina</w:t>
      </w:r>
      <w:proofErr w:type="spellEnd"/>
      <w:r w:rsidR="00852DB7" w:rsidRPr="005F5CC7">
        <w:rPr>
          <w:rFonts w:cstheme="minorHAnsi"/>
          <w:sz w:val="24"/>
          <w:szCs w:val="24"/>
        </w:rPr>
        <w:t xml:space="preserve">, forte è l’anelito allo spiritualismo mistico ma in questi Preludi si coglie il suo amore per il violoncello che percepisce come un corpo di legno dotato di un suo sistema nervoso, le corde e di un apparato respiratorio che è l’arco, con il suo movimento a mantice, come un polmone. Pensati per celebrare il violoncello e appositamente per i versi della poetessa Gualtieri sono gli </w:t>
      </w:r>
      <w:r w:rsidR="00852DB7" w:rsidRPr="005F5CC7">
        <w:rPr>
          <w:rFonts w:cstheme="minorHAnsi"/>
          <w:b/>
          <w:bCs/>
          <w:sz w:val="24"/>
          <w:szCs w:val="24"/>
        </w:rPr>
        <w:t>Studi per Acqua rotta</w:t>
      </w:r>
      <w:r w:rsidR="00852DB7" w:rsidRPr="005F5CC7">
        <w:rPr>
          <w:rFonts w:cstheme="minorHAnsi"/>
          <w:sz w:val="24"/>
          <w:szCs w:val="24"/>
        </w:rPr>
        <w:t xml:space="preserve"> del giovane violoncellista </w:t>
      </w:r>
      <w:r w:rsidR="00852DB7" w:rsidRPr="005F5CC7">
        <w:rPr>
          <w:rFonts w:cstheme="minorHAnsi"/>
          <w:b/>
          <w:bCs/>
          <w:sz w:val="24"/>
          <w:szCs w:val="24"/>
        </w:rPr>
        <w:t>Lamberto Curtoni</w:t>
      </w:r>
      <w:r w:rsidR="00852DB7" w:rsidRPr="005F5CC7">
        <w:rPr>
          <w:rFonts w:cstheme="minorHAnsi"/>
          <w:sz w:val="24"/>
          <w:szCs w:val="24"/>
        </w:rPr>
        <w:t xml:space="preserve">, nato a </w:t>
      </w:r>
      <w:proofErr w:type="spellStart"/>
      <w:r w:rsidR="00852DB7" w:rsidRPr="005F5CC7">
        <w:rPr>
          <w:rFonts w:cstheme="minorHAnsi"/>
          <w:sz w:val="24"/>
          <w:szCs w:val="24"/>
        </w:rPr>
        <w:t>Picenza</w:t>
      </w:r>
      <w:proofErr w:type="spellEnd"/>
      <w:r w:rsidR="00852DB7" w:rsidRPr="005F5CC7">
        <w:rPr>
          <w:rFonts w:cstheme="minorHAnsi"/>
          <w:sz w:val="24"/>
          <w:szCs w:val="24"/>
        </w:rPr>
        <w:t xml:space="preserve"> nel 1987 e perfezionatosi con Giovanni Sollima</w:t>
      </w:r>
      <w:r w:rsidR="00962902" w:rsidRPr="005F5CC7">
        <w:rPr>
          <w:rFonts w:cstheme="minorHAnsi"/>
          <w:sz w:val="24"/>
          <w:szCs w:val="24"/>
        </w:rPr>
        <w:t xml:space="preserve"> e che alterna una brillante attività concertistica a quella compositiva. A concludere, la magistrale bellezza </w:t>
      </w:r>
      <w:r w:rsidR="00481993" w:rsidRPr="005F5CC7">
        <w:rPr>
          <w:rFonts w:cstheme="minorHAnsi"/>
          <w:sz w:val="24"/>
          <w:szCs w:val="24"/>
        </w:rPr>
        <w:t>e la perfezione</w:t>
      </w:r>
      <w:r w:rsidR="0039360D" w:rsidRPr="005F5CC7">
        <w:rPr>
          <w:rFonts w:cstheme="minorHAnsi"/>
          <w:sz w:val="24"/>
          <w:szCs w:val="24"/>
        </w:rPr>
        <w:t xml:space="preserve"> </w:t>
      </w:r>
      <w:r w:rsidR="00481993" w:rsidRPr="005F5CC7">
        <w:rPr>
          <w:rFonts w:cstheme="minorHAnsi"/>
          <w:sz w:val="24"/>
          <w:szCs w:val="24"/>
        </w:rPr>
        <w:t xml:space="preserve">contrappuntistica di due tra le tante perle compositive di </w:t>
      </w:r>
      <w:r w:rsidR="00481993" w:rsidRPr="005F5CC7">
        <w:rPr>
          <w:rFonts w:cstheme="minorHAnsi"/>
          <w:b/>
          <w:bCs/>
          <w:sz w:val="24"/>
          <w:szCs w:val="24"/>
        </w:rPr>
        <w:t>Johann Sebastian Bach</w:t>
      </w:r>
      <w:r w:rsidR="00481993" w:rsidRPr="005F5CC7">
        <w:rPr>
          <w:rFonts w:cstheme="minorHAnsi"/>
          <w:sz w:val="24"/>
          <w:szCs w:val="24"/>
        </w:rPr>
        <w:t xml:space="preserve">, da sempre autore prediletto di ogni vero musicista e del violoncellista Mario Brunello: la Partita in la minore </w:t>
      </w:r>
      <w:proofErr w:type="spellStart"/>
      <w:r w:rsidR="00481993" w:rsidRPr="005F5CC7">
        <w:rPr>
          <w:rFonts w:cstheme="minorHAnsi"/>
          <w:sz w:val="24"/>
          <w:szCs w:val="24"/>
        </w:rPr>
        <w:t>Bwv</w:t>
      </w:r>
      <w:proofErr w:type="spellEnd"/>
      <w:r w:rsidR="00481993" w:rsidRPr="005F5CC7">
        <w:rPr>
          <w:rFonts w:cstheme="minorHAnsi"/>
          <w:sz w:val="24"/>
          <w:szCs w:val="24"/>
        </w:rPr>
        <w:t xml:space="preserve"> 1013 e la Suite numero 2 in re minore </w:t>
      </w:r>
      <w:proofErr w:type="spellStart"/>
      <w:r w:rsidR="00481993" w:rsidRPr="005F5CC7">
        <w:rPr>
          <w:rFonts w:cstheme="minorHAnsi"/>
          <w:sz w:val="24"/>
          <w:szCs w:val="24"/>
        </w:rPr>
        <w:t>Bwv</w:t>
      </w:r>
      <w:proofErr w:type="spellEnd"/>
      <w:r w:rsidR="00481993" w:rsidRPr="005F5CC7">
        <w:rPr>
          <w:rFonts w:cstheme="minorHAnsi"/>
          <w:sz w:val="24"/>
          <w:szCs w:val="24"/>
        </w:rPr>
        <w:t xml:space="preserve"> 1008. Composta negli anni del soggiorno </w:t>
      </w:r>
      <w:proofErr w:type="gramStart"/>
      <w:r w:rsidR="00481993" w:rsidRPr="005F5CC7">
        <w:rPr>
          <w:rFonts w:cstheme="minorHAnsi"/>
          <w:sz w:val="24"/>
          <w:szCs w:val="24"/>
        </w:rPr>
        <w:t>bachiano  a</w:t>
      </w:r>
      <w:proofErr w:type="gramEnd"/>
      <w:r w:rsidR="00481993" w:rsidRPr="005F5CC7">
        <w:rPr>
          <w:rFonts w:cstheme="minorHAnsi"/>
          <w:sz w:val="24"/>
          <w:szCs w:val="24"/>
        </w:rPr>
        <w:t xml:space="preserve"> </w:t>
      </w:r>
      <w:proofErr w:type="spellStart"/>
      <w:r w:rsidR="00481993" w:rsidRPr="005F5CC7">
        <w:rPr>
          <w:rFonts w:cstheme="minorHAnsi"/>
          <w:sz w:val="24"/>
          <w:szCs w:val="24"/>
        </w:rPr>
        <w:t>Kothen</w:t>
      </w:r>
      <w:proofErr w:type="spellEnd"/>
      <w:r w:rsidR="00481993" w:rsidRPr="005F5CC7">
        <w:rPr>
          <w:rFonts w:cstheme="minorHAnsi"/>
          <w:sz w:val="24"/>
          <w:szCs w:val="24"/>
        </w:rPr>
        <w:t xml:space="preserve">, tra il 1722 e 23,  si suddivide in quattro movimenti di danza (Allemande, </w:t>
      </w:r>
      <w:proofErr w:type="spellStart"/>
      <w:r w:rsidR="00481993" w:rsidRPr="005F5CC7">
        <w:rPr>
          <w:rFonts w:cstheme="minorHAnsi"/>
          <w:sz w:val="24"/>
          <w:szCs w:val="24"/>
        </w:rPr>
        <w:t>Courante</w:t>
      </w:r>
      <w:proofErr w:type="spellEnd"/>
      <w:r w:rsidR="00481993" w:rsidRPr="005F5CC7">
        <w:rPr>
          <w:rFonts w:cstheme="minorHAnsi"/>
          <w:sz w:val="24"/>
          <w:szCs w:val="24"/>
        </w:rPr>
        <w:t xml:space="preserve">, Sarabande, Bourrée </w:t>
      </w:r>
      <w:proofErr w:type="spellStart"/>
      <w:r w:rsidR="00481993" w:rsidRPr="005F5CC7">
        <w:rPr>
          <w:rFonts w:cstheme="minorHAnsi"/>
          <w:sz w:val="24"/>
          <w:szCs w:val="24"/>
        </w:rPr>
        <w:t>anglaise</w:t>
      </w:r>
      <w:proofErr w:type="spellEnd"/>
      <w:r w:rsidR="00481993" w:rsidRPr="005F5CC7">
        <w:rPr>
          <w:rFonts w:cstheme="minorHAnsi"/>
          <w:sz w:val="24"/>
          <w:szCs w:val="24"/>
        </w:rPr>
        <w:t xml:space="preserve">) e destinata inizialmente al flauto traversiere poi accomodata per cello. La Suite, probabilmente scritta nel 1720, è suddivisa in sei movimenti anch’essi di danza, cui l’aggiunta di Minuetti e Giga in forma libera dona variegata forma ritmica, sopra una meravigliosa fluidità contrappuntistica. </w:t>
      </w:r>
    </w:p>
    <w:p w14:paraId="4D587CB6" w14:textId="5F3D4F65" w:rsidR="00370754" w:rsidRPr="005F5CC7" w:rsidRDefault="00481993" w:rsidP="00F418BF">
      <w:pPr>
        <w:jc w:val="both"/>
        <w:rPr>
          <w:rFonts w:eastAsia="Times New Roman" w:cstheme="minorHAnsi"/>
          <w:kern w:val="0"/>
          <w:sz w:val="24"/>
          <w:szCs w:val="24"/>
          <w:lang w:eastAsia="it-IT"/>
          <w14:ligatures w14:val="none"/>
        </w:rPr>
      </w:pPr>
      <w:r w:rsidRPr="005F5CC7">
        <w:rPr>
          <w:rFonts w:cstheme="minorHAnsi"/>
          <w:sz w:val="24"/>
          <w:szCs w:val="24"/>
        </w:rPr>
        <w:t xml:space="preserve">Il concerto è in collaborazione con Antiruggine, Arte Sella, Orto Botanico di Padova e Teatro </w:t>
      </w:r>
      <w:proofErr w:type="spellStart"/>
      <w:r w:rsidRPr="005F5CC7">
        <w:rPr>
          <w:rFonts w:cstheme="minorHAnsi"/>
          <w:sz w:val="24"/>
          <w:szCs w:val="24"/>
        </w:rPr>
        <w:t>Valdoca</w:t>
      </w:r>
      <w:proofErr w:type="spellEnd"/>
      <w:r w:rsidRPr="005F5CC7">
        <w:rPr>
          <w:rFonts w:cstheme="minorHAnsi"/>
          <w:sz w:val="24"/>
          <w:szCs w:val="24"/>
        </w:rPr>
        <w:t xml:space="preserve">.  </w:t>
      </w:r>
    </w:p>
    <w:p w14:paraId="6748EC37" w14:textId="77777777" w:rsidR="006C3899" w:rsidRPr="005F5CC7" w:rsidRDefault="006C3899" w:rsidP="006C3899">
      <w:pPr>
        <w:pStyle w:val="NormaleWeb"/>
        <w:spacing w:line="360" w:lineRule="auto"/>
        <w:jc w:val="both"/>
        <w:rPr>
          <w:rFonts w:asciiTheme="minorHAnsi" w:hAnsiTheme="minorHAnsi" w:cstheme="minorHAnsi"/>
          <w:b/>
          <w:bCs/>
        </w:rPr>
      </w:pPr>
      <w:r w:rsidRPr="005F5CC7">
        <w:rPr>
          <w:rStyle w:val="Enfasigrassetto"/>
          <w:rFonts w:asciiTheme="minorHAnsi" w:eastAsia="Times" w:hAnsiTheme="minorHAnsi" w:cstheme="minorHAnsi"/>
        </w:rPr>
        <w:t xml:space="preserve">Asolo Musica ringrazia per il fondamentale sostegno il BELLUSSI Valdobbiadene, </w:t>
      </w:r>
      <w:proofErr w:type="spellStart"/>
      <w:r w:rsidRPr="005F5CC7">
        <w:rPr>
          <w:rStyle w:val="Enfasigrassetto"/>
          <w:rFonts w:asciiTheme="minorHAnsi" w:eastAsia="Times" w:hAnsiTheme="minorHAnsi" w:cstheme="minorHAnsi"/>
        </w:rPr>
        <w:t>CentroMarca</w:t>
      </w:r>
      <w:proofErr w:type="spellEnd"/>
      <w:r w:rsidRPr="005F5CC7">
        <w:rPr>
          <w:rStyle w:val="Enfasigrassetto"/>
          <w:rFonts w:asciiTheme="minorHAnsi" w:eastAsia="Times" w:hAnsiTheme="minorHAnsi" w:cstheme="minorHAnsi"/>
        </w:rPr>
        <w:t xml:space="preserve"> Banca Credito Cooperativo di Treviso e Venezia e Caffè </w:t>
      </w:r>
      <w:proofErr w:type="spellStart"/>
      <w:r w:rsidRPr="005F5CC7">
        <w:rPr>
          <w:rStyle w:val="Enfasigrassetto"/>
          <w:rFonts w:asciiTheme="minorHAnsi" w:eastAsia="Times" w:hAnsiTheme="minorHAnsi" w:cstheme="minorHAnsi"/>
        </w:rPr>
        <w:t>Hausbrandt</w:t>
      </w:r>
      <w:proofErr w:type="spellEnd"/>
      <w:r w:rsidRPr="005F5CC7">
        <w:rPr>
          <w:rStyle w:val="Enfasigrassetto"/>
          <w:rFonts w:asciiTheme="minorHAnsi" w:eastAsia="Times" w:hAnsiTheme="minorHAnsi" w:cstheme="minorHAnsi"/>
        </w:rPr>
        <w:t>.</w:t>
      </w:r>
    </w:p>
    <w:p w14:paraId="2C287C7E" w14:textId="77777777" w:rsidR="00BF34DF" w:rsidRPr="005F5CC7" w:rsidRDefault="00BF34DF" w:rsidP="00F418BF">
      <w:pPr>
        <w:pStyle w:val="Textbody"/>
        <w:spacing w:line="276" w:lineRule="auto"/>
        <w:jc w:val="both"/>
        <w:rPr>
          <w:rFonts w:asciiTheme="minorHAnsi" w:hAnsiTheme="minorHAnsi" w:cstheme="minorHAnsi"/>
          <w:b/>
          <w:bCs/>
        </w:rPr>
      </w:pPr>
      <w:r w:rsidRPr="005F5CC7">
        <w:rPr>
          <w:rFonts w:asciiTheme="minorHAnsi" w:eastAsia="Times New Roman" w:hAnsiTheme="minorHAnsi" w:cstheme="minorHAnsi"/>
          <w:b/>
          <w:bCs/>
          <w:color w:val="222222"/>
          <w:kern w:val="0"/>
          <w:lang w:eastAsia="it-IT" w:bidi="ar-SA"/>
        </w:rPr>
        <w:t>PROFILI</w:t>
      </w:r>
    </w:p>
    <w:p w14:paraId="283CB9D4" w14:textId="77777777" w:rsidR="00BF34DF" w:rsidRPr="005F5CC7" w:rsidRDefault="00BF34DF" w:rsidP="00F418BF">
      <w:pPr>
        <w:jc w:val="both"/>
        <w:rPr>
          <w:rFonts w:eastAsia="Times New Roman" w:cstheme="minorHAnsi"/>
          <w:color w:val="000000"/>
          <w:sz w:val="24"/>
          <w:szCs w:val="24"/>
          <w:lang w:eastAsia="it-IT"/>
        </w:rPr>
      </w:pPr>
      <w:r w:rsidRPr="005F5CC7">
        <w:rPr>
          <w:rFonts w:cstheme="minorHAnsi"/>
          <w:b/>
          <w:sz w:val="24"/>
          <w:szCs w:val="24"/>
        </w:rPr>
        <w:t>MARIANGELA GUALTIERI</w:t>
      </w:r>
      <w:r w:rsidRPr="005F5CC7">
        <w:rPr>
          <w:rFonts w:cstheme="minorHAnsi"/>
          <w:color w:val="000000"/>
          <w:sz w:val="24"/>
          <w:szCs w:val="24"/>
        </w:rPr>
        <w:t xml:space="preserve"> una delle voci poetiche più apprezzate della scena contemporanea, </w:t>
      </w:r>
      <w:r w:rsidRPr="005F5CC7">
        <w:rPr>
          <w:rFonts w:eastAsia="Times New Roman" w:cstheme="minorHAnsi"/>
          <w:color w:val="000000"/>
          <w:sz w:val="24"/>
          <w:szCs w:val="24"/>
          <w:lang w:eastAsia="it-IT"/>
        </w:rPr>
        <w:t xml:space="preserve">è nata a Cesena, in Romagna. Si è laureata in architettura allo IUAV di Venezia. Nel 1983 ha fondato, insieme al regista Cesare Ronconi, il Teatro </w:t>
      </w:r>
      <w:proofErr w:type="spellStart"/>
      <w:r w:rsidRPr="005F5CC7">
        <w:rPr>
          <w:rFonts w:eastAsia="Times New Roman" w:cstheme="minorHAnsi"/>
          <w:color w:val="000000"/>
          <w:sz w:val="24"/>
          <w:szCs w:val="24"/>
          <w:lang w:eastAsia="it-IT"/>
        </w:rPr>
        <w:t>Valdoca</w:t>
      </w:r>
      <w:proofErr w:type="spellEnd"/>
      <w:r w:rsidRPr="005F5CC7">
        <w:rPr>
          <w:rFonts w:eastAsia="Times New Roman" w:cstheme="minorHAnsi"/>
          <w:color w:val="000000"/>
          <w:sz w:val="24"/>
          <w:szCs w:val="24"/>
          <w:lang w:eastAsia="it-IT"/>
        </w:rPr>
        <w:t>, di cui è drammaturga. Fin dall’inizio ha curato la consegna orale della poesia, dedicando piena attenzione all’apparato di amplificazione della voce e al sodalizio fra verso poetico e musica dal vivo.</w:t>
      </w:r>
      <w:r w:rsidRPr="005F5CC7">
        <w:rPr>
          <w:rFonts w:cstheme="minorHAnsi"/>
          <w:color w:val="000000"/>
          <w:sz w:val="24"/>
          <w:szCs w:val="24"/>
        </w:rPr>
        <w:t xml:space="preserve"> </w:t>
      </w:r>
      <w:r w:rsidRPr="005F5CC7">
        <w:rPr>
          <w:rFonts w:eastAsia="Times New Roman" w:cstheme="minorHAnsi"/>
          <w:color w:val="000000"/>
          <w:sz w:val="24"/>
          <w:szCs w:val="24"/>
          <w:lang w:eastAsia="it-IT"/>
        </w:rPr>
        <w:t xml:space="preserve">Fra i testi pubblicati: Antenata (Crocetti ed., 1992 e 2020), Fuoco Centrale (Einaudi, 2003), Senza polvere senza peso (Einaudi, 2006), Sermone </w:t>
      </w:r>
      <w:r w:rsidRPr="005F5CC7">
        <w:rPr>
          <w:rFonts w:eastAsia="Times New Roman" w:cstheme="minorHAnsi"/>
          <w:color w:val="000000"/>
          <w:sz w:val="24"/>
          <w:szCs w:val="24"/>
          <w:lang w:eastAsia="it-IT"/>
        </w:rPr>
        <w:lastRenderedPageBreak/>
        <w:t>ai cuccioli della mia specie (L’arboreto Editore, 2006), Paesaggio con fratello rotto (libro e DVD, Luca Sossella Editore, 2007), Bestia di gioia (Einaudi, 2010), Caino, (Einaudi, 2011), Sermone ai cuccioli della mia specie con CD audio (</w:t>
      </w:r>
      <w:proofErr w:type="spellStart"/>
      <w:r w:rsidRPr="005F5CC7">
        <w:rPr>
          <w:rFonts w:eastAsia="Times New Roman" w:cstheme="minorHAnsi"/>
          <w:color w:val="000000"/>
          <w:sz w:val="24"/>
          <w:szCs w:val="24"/>
          <w:lang w:eastAsia="it-IT"/>
        </w:rPr>
        <w:t>Valdoca</w:t>
      </w:r>
      <w:proofErr w:type="spellEnd"/>
      <w:r w:rsidRPr="005F5CC7">
        <w:rPr>
          <w:rFonts w:eastAsia="Times New Roman" w:cstheme="minorHAnsi"/>
          <w:color w:val="000000"/>
          <w:sz w:val="24"/>
          <w:szCs w:val="24"/>
          <w:lang w:eastAsia="it-IT"/>
        </w:rPr>
        <w:t xml:space="preserve"> ed., 2012), A Seneghe. Mariangela Gualtieri/Guido Guidi (Perda </w:t>
      </w:r>
      <w:proofErr w:type="spellStart"/>
      <w:r w:rsidRPr="005F5CC7">
        <w:rPr>
          <w:rFonts w:eastAsia="Times New Roman" w:cstheme="minorHAnsi"/>
          <w:color w:val="000000"/>
          <w:sz w:val="24"/>
          <w:szCs w:val="24"/>
          <w:lang w:eastAsia="it-IT"/>
        </w:rPr>
        <w:t>Sonadora</w:t>
      </w:r>
      <w:proofErr w:type="spellEnd"/>
      <w:r w:rsidRPr="005F5CC7">
        <w:rPr>
          <w:rFonts w:eastAsia="Times New Roman" w:cstheme="minorHAnsi"/>
          <w:color w:val="000000"/>
          <w:sz w:val="24"/>
          <w:szCs w:val="24"/>
          <w:lang w:eastAsia="it-IT"/>
        </w:rPr>
        <w:t xml:space="preserve"> </w:t>
      </w:r>
      <w:proofErr w:type="spellStart"/>
      <w:r w:rsidRPr="005F5CC7">
        <w:rPr>
          <w:rFonts w:eastAsia="Times New Roman" w:cstheme="minorHAnsi"/>
          <w:color w:val="000000"/>
          <w:sz w:val="24"/>
          <w:szCs w:val="24"/>
          <w:lang w:eastAsia="it-IT"/>
        </w:rPr>
        <w:t>Imprentas</w:t>
      </w:r>
      <w:proofErr w:type="spellEnd"/>
      <w:r w:rsidRPr="005F5CC7">
        <w:rPr>
          <w:rFonts w:eastAsia="Times New Roman" w:cstheme="minorHAnsi"/>
          <w:color w:val="000000"/>
          <w:sz w:val="24"/>
          <w:szCs w:val="24"/>
          <w:lang w:eastAsia="it-IT"/>
        </w:rPr>
        <w:t xml:space="preserve">, 2012), Le giovani parole (Einaudi, 2015), Voci di tenebra azzurra (Stampa 2009 ed., 2016), </w:t>
      </w:r>
      <w:proofErr w:type="spellStart"/>
      <w:r w:rsidRPr="005F5CC7">
        <w:rPr>
          <w:rFonts w:eastAsia="Times New Roman" w:cstheme="minorHAnsi"/>
          <w:color w:val="000000"/>
          <w:sz w:val="24"/>
          <w:szCs w:val="24"/>
          <w:lang w:eastAsia="it-IT"/>
        </w:rPr>
        <w:t>Beast</w:t>
      </w:r>
      <w:proofErr w:type="spellEnd"/>
      <w:r w:rsidRPr="005F5CC7">
        <w:rPr>
          <w:rFonts w:eastAsia="Times New Roman" w:cstheme="minorHAnsi"/>
          <w:color w:val="000000"/>
          <w:sz w:val="24"/>
          <w:szCs w:val="24"/>
          <w:lang w:eastAsia="it-IT"/>
        </w:rPr>
        <w:t xml:space="preserve"> of </w:t>
      </w:r>
      <w:proofErr w:type="spellStart"/>
      <w:r w:rsidRPr="005F5CC7">
        <w:rPr>
          <w:rFonts w:eastAsia="Times New Roman" w:cstheme="minorHAnsi"/>
          <w:color w:val="000000"/>
          <w:sz w:val="24"/>
          <w:szCs w:val="24"/>
          <w:lang w:eastAsia="it-IT"/>
        </w:rPr>
        <w:t>joy</w:t>
      </w:r>
      <w:proofErr w:type="spellEnd"/>
      <w:r w:rsidRPr="005F5CC7">
        <w:rPr>
          <w:rFonts w:eastAsia="Times New Roman" w:cstheme="minorHAnsi"/>
          <w:color w:val="000000"/>
          <w:sz w:val="24"/>
          <w:szCs w:val="24"/>
          <w:lang w:eastAsia="it-IT"/>
        </w:rPr>
        <w:t xml:space="preserve">. </w:t>
      </w:r>
      <w:proofErr w:type="spellStart"/>
      <w:r w:rsidRPr="005F5CC7">
        <w:rPr>
          <w:rFonts w:eastAsia="Times New Roman" w:cstheme="minorHAnsi"/>
          <w:color w:val="000000"/>
          <w:sz w:val="24"/>
          <w:szCs w:val="24"/>
          <w:lang w:eastAsia="it-IT"/>
        </w:rPr>
        <w:t>Selected</w:t>
      </w:r>
      <w:proofErr w:type="spellEnd"/>
      <w:r w:rsidRPr="005F5CC7">
        <w:rPr>
          <w:rFonts w:eastAsia="Times New Roman" w:cstheme="minorHAnsi"/>
          <w:color w:val="000000"/>
          <w:sz w:val="24"/>
          <w:szCs w:val="24"/>
          <w:lang w:eastAsia="it-IT"/>
        </w:rPr>
        <w:t xml:space="preserve"> </w:t>
      </w:r>
      <w:proofErr w:type="spellStart"/>
      <w:r w:rsidRPr="005F5CC7">
        <w:rPr>
          <w:rFonts w:eastAsia="Times New Roman" w:cstheme="minorHAnsi"/>
          <w:color w:val="000000"/>
          <w:sz w:val="24"/>
          <w:szCs w:val="24"/>
          <w:lang w:eastAsia="it-IT"/>
        </w:rPr>
        <w:t>poems</w:t>
      </w:r>
      <w:proofErr w:type="spellEnd"/>
      <w:r w:rsidRPr="005F5CC7">
        <w:rPr>
          <w:rFonts w:eastAsia="Times New Roman" w:cstheme="minorHAnsi"/>
          <w:color w:val="000000"/>
          <w:sz w:val="24"/>
          <w:szCs w:val="24"/>
          <w:lang w:eastAsia="it-IT"/>
        </w:rPr>
        <w:t xml:space="preserve"> (Chelsea </w:t>
      </w:r>
      <w:proofErr w:type="spellStart"/>
      <w:r w:rsidRPr="005F5CC7">
        <w:rPr>
          <w:rFonts w:eastAsia="Times New Roman" w:cstheme="minorHAnsi"/>
          <w:color w:val="000000"/>
          <w:sz w:val="24"/>
          <w:szCs w:val="24"/>
          <w:lang w:eastAsia="it-IT"/>
        </w:rPr>
        <w:t>Editions</w:t>
      </w:r>
      <w:proofErr w:type="spellEnd"/>
      <w:r w:rsidRPr="005F5CC7">
        <w:rPr>
          <w:rFonts w:eastAsia="Times New Roman" w:cstheme="minorHAnsi"/>
          <w:color w:val="000000"/>
          <w:sz w:val="24"/>
          <w:szCs w:val="24"/>
          <w:lang w:eastAsia="it-IT"/>
        </w:rPr>
        <w:t xml:space="preserve">, New York, 2018), coautrice di Album dei Giuramenti e Tavole dei Giuramenti di Teatro </w:t>
      </w:r>
      <w:proofErr w:type="spellStart"/>
      <w:r w:rsidRPr="005F5CC7">
        <w:rPr>
          <w:rFonts w:eastAsia="Times New Roman" w:cstheme="minorHAnsi"/>
          <w:color w:val="000000"/>
          <w:sz w:val="24"/>
          <w:szCs w:val="24"/>
          <w:lang w:eastAsia="it-IT"/>
        </w:rPr>
        <w:t>Valdoca</w:t>
      </w:r>
      <w:proofErr w:type="spellEnd"/>
      <w:r w:rsidRPr="005F5CC7">
        <w:rPr>
          <w:rFonts w:eastAsia="Times New Roman" w:cstheme="minorHAnsi"/>
          <w:color w:val="000000"/>
          <w:sz w:val="24"/>
          <w:szCs w:val="24"/>
          <w:lang w:eastAsia="it-IT"/>
        </w:rPr>
        <w:t xml:space="preserve"> (Quodlibet, 2019), Quando non morivo (Einaudi, 2019), Paesaggio con fratello rotto (Einaudi, 2021), A braccia aperte (Carabba, 2022), L’incanto fonico. L’arte di dire la poesia (Einaudi, 2022).</w:t>
      </w:r>
    </w:p>
    <w:p w14:paraId="3CB1BB81" w14:textId="77777777" w:rsidR="00BF34DF" w:rsidRPr="005F5CC7" w:rsidRDefault="00BF34DF" w:rsidP="00F418BF">
      <w:pPr>
        <w:jc w:val="both"/>
        <w:rPr>
          <w:rFonts w:cstheme="minorHAnsi"/>
          <w:color w:val="000000"/>
          <w:sz w:val="24"/>
          <w:szCs w:val="24"/>
        </w:rPr>
      </w:pPr>
    </w:p>
    <w:p w14:paraId="09731444" w14:textId="77777777" w:rsidR="00BF34DF" w:rsidRPr="005F5CC7" w:rsidRDefault="00BF34DF" w:rsidP="00F418BF">
      <w:pPr>
        <w:rPr>
          <w:rFonts w:cstheme="minorHAnsi"/>
          <w:b/>
          <w:sz w:val="24"/>
          <w:szCs w:val="24"/>
        </w:rPr>
      </w:pPr>
      <w:r w:rsidRPr="005F5CC7">
        <w:rPr>
          <w:rFonts w:cstheme="minorHAnsi"/>
          <w:b/>
          <w:sz w:val="24"/>
          <w:szCs w:val="24"/>
        </w:rPr>
        <w:t>MARIO BRUNELLO</w:t>
      </w:r>
      <w:r w:rsidRPr="005F5CC7">
        <w:rPr>
          <w:rFonts w:cstheme="minorHAnsi"/>
          <w:b/>
          <w:sz w:val="24"/>
          <w:szCs w:val="24"/>
        </w:rPr>
        <w:br/>
      </w:r>
      <w:r w:rsidRPr="005F5CC7">
        <w:rPr>
          <w:rFonts w:eastAsia="Times New Roman" w:cstheme="minorHAnsi"/>
          <w:bCs/>
          <w:color w:val="000000"/>
          <w:sz w:val="24"/>
          <w:szCs w:val="24"/>
          <w:lang w:eastAsia="it-IT"/>
        </w:rPr>
        <w:t>Mario Brunello</w:t>
      </w:r>
      <w:r w:rsidRPr="005F5CC7">
        <w:rPr>
          <w:rFonts w:eastAsia="Times New Roman" w:cstheme="minorHAnsi"/>
          <w:b/>
          <w:bCs/>
          <w:color w:val="000000"/>
          <w:sz w:val="24"/>
          <w:szCs w:val="24"/>
          <w:lang w:eastAsia="it-IT"/>
        </w:rPr>
        <w:t> </w:t>
      </w:r>
      <w:r w:rsidRPr="005F5CC7">
        <w:rPr>
          <w:rFonts w:eastAsia="Times New Roman" w:cstheme="minorHAnsi"/>
          <w:color w:val="000000"/>
          <w:sz w:val="24"/>
          <w:szCs w:val="24"/>
          <w:lang w:eastAsia="it-IT"/>
        </w:rPr>
        <w:t>è un musicista affascinante dotato di libertà espressiva rara al giorno d’oggi. A suo agio come solista, così come nella musica da camera e nei progetti artistici più innovativi, Brunello è stato elogiato da </w:t>
      </w:r>
      <w:proofErr w:type="spellStart"/>
      <w:r w:rsidRPr="005F5CC7">
        <w:rPr>
          <w:rFonts w:eastAsia="Times New Roman" w:cstheme="minorHAnsi"/>
          <w:i/>
          <w:iCs/>
          <w:color w:val="000000"/>
          <w:sz w:val="24"/>
          <w:szCs w:val="24"/>
          <w:lang w:eastAsia="it-IT"/>
        </w:rPr>
        <w:t>Gramophone</w:t>
      </w:r>
      <w:proofErr w:type="spellEnd"/>
      <w:r w:rsidRPr="005F5CC7">
        <w:rPr>
          <w:rFonts w:eastAsia="Times New Roman" w:cstheme="minorHAnsi"/>
          <w:i/>
          <w:iCs/>
          <w:color w:val="000000"/>
          <w:sz w:val="24"/>
          <w:szCs w:val="24"/>
          <w:lang w:eastAsia="it-IT"/>
        </w:rPr>
        <w:t> </w:t>
      </w:r>
      <w:r w:rsidRPr="005F5CC7">
        <w:rPr>
          <w:rFonts w:eastAsia="Times New Roman" w:cstheme="minorHAnsi"/>
          <w:color w:val="000000"/>
          <w:sz w:val="24"/>
          <w:szCs w:val="24"/>
          <w:lang w:eastAsia="it-IT"/>
        </w:rPr>
        <w:t>per il suo “spirito eccezionale” e descritto come “intenso e appassionato” da </w:t>
      </w:r>
      <w:r w:rsidRPr="005F5CC7">
        <w:rPr>
          <w:rFonts w:eastAsia="Times New Roman" w:cstheme="minorHAnsi"/>
          <w:i/>
          <w:iCs/>
          <w:color w:val="000000"/>
          <w:sz w:val="24"/>
          <w:szCs w:val="24"/>
          <w:lang w:eastAsia="it-IT"/>
        </w:rPr>
        <w:t xml:space="preserve">The </w:t>
      </w:r>
      <w:proofErr w:type="spellStart"/>
      <w:r w:rsidRPr="005F5CC7">
        <w:rPr>
          <w:rFonts w:eastAsia="Times New Roman" w:cstheme="minorHAnsi"/>
          <w:i/>
          <w:iCs/>
          <w:color w:val="000000"/>
          <w:sz w:val="24"/>
          <w:szCs w:val="24"/>
          <w:lang w:eastAsia="it-IT"/>
        </w:rPr>
        <w:t>Strad</w:t>
      </w:r>
      <w:proofErr w:type="spellEnd"/>
      <w:r w:rsidRPr="005F5CC7">
        <w:rPr>
          <w:rFonts w:eastAsia="Times New Roman" w:cstheme="minorHAnsi"/>
          <w:color w:val="000000"/>
          <w:sz w:val="24"/>
          <w:szCs w:val="24"/>
          <w:lang w:eastAsia="it-IT"/>
        </w:rPr>
        <w:t>.</w:t>
      </w:r>
      <w:r w:rsidRPr="005F5CC7">
        <w:rPr>
          <w:rFonts w:cstheme="minorHAnsi"/>
          <w:b/>
          <w:sz w:val="24"/>
          <w:szCs w:val="24"/>
        </w:rPr>
        <w:br/>
      </w:r>
      <w:r w:rsidRPr="005F5CC7">
        <w:rPr>
          <w:rFonts w:eastAsia="Times New Roman" w:cstheme="minorHAnsi"/>
          <w:color w:val="000000"/>
          <w:sz w:val="24"/>
          <w:szCs w:val="24"/>
          <w:lang w:eastAsia="it-IT"/>
        </w:rPr>
        <w:t xml:space="preserve">Nel 1986 vince il Primo Premio al Concorso </w:t>
      </w:r>
      <w:proofErr w:type="spellStart"/>
      <w:r w:rsidRPr="005F5CC7">
        <w:rPr>
          <w:rFonts w:eastAsia="Times New Roman" w:cstheme="minorHAnsi"/>
          <w:color w:val="000000"/>
          <w:sz w:val="24"/>
          <w:szCs w:val="24"/>
          <w:lang w:eastAsia="it-IT"/>
        </w:rPr>
        <w:t>Čaikovskij</w:t>
      </w:r>
      <w:proofErr w:type="spellEnd"/>
      <w:r w:rsidRPr="005F5CC7">
        <w:rPr>
          <w:rFonts w:eastAsia="Times New Roman" w:cstheme="minorHAnsi"/>
          <w:color w:val="000000"/>
          <w:sz w:val="24"/>
          <w:szCs w:val="24"/>
          <w:lang w:eastAsia="it-IT"/>
        </w:rPr>
        <w:t xml:space="preserve"> di Mosca che lo proietta sulla scena internazionale. Viene invitato dalle più prestigiose orchestre, tra le quali London Philharmonic, </w:t>
      </w:r>
      <w:proofErr w:type="spellStart"/>
      <w:r w:rsidRPr="005F5CC7">
        <w:rPr>
          <w:rFonts w:eastAsia="Times New Roman" w:cstheme="minorHAnsi"/>
          <w:color w:val="000000"/>
          <w:sz w:val="24"/>
          <w:szCs w:val="24"/>
          <w:lang w:eastAsia="it-IT"/>
        </w:rPr>
        <w:t>Munich</w:t>
      </w:r>
      <w:proofErr w:type="spellEnd"/>
      <w:r w:rsidRPr="005F5CC7">
        <w:rPr>
          <w:rFonts w:eastAsia="Times New Roman" w:cstheme="minorHAnsi"/>
          <w:color w:val="000000"/>
          <w:sz w:val="24"/>
          <w:szCs w:val="24"/>
          <w:lang w:eastAsia="it-IT"/>
        </w:rPr>
        <w:t xml:space="preserve"> Philharmonic, Philadelphia Orchestra, Mahler Chamber Orchestra, Orchestre </w:t>
      </w:r>
      <w:proofErr w:type="spellStart"/>
      <w:r w:rsidRPr="005F5CC7">
        <w:rPr>
          <w:rFonts w:eastAsia="Times New Roman" w:cstheme="minorHAnsi"/>
          <w:color w:val="000000"/>
          <w:sz w:val="24"/>
          <w:szCs w:val="24"/>
          <w:lang w:eastAsia="it-IT"/>
        </w:rPr>
        <w:t>Philharmonique</w:t>
      </w:r>
      <w:proofErr w:type="spellEnd"/>
      <w:r w:rsidRPr="005F5CC7">
        <w:rPr>
          <w:rFonts w:eastAsia="Times New Roman" w:cstheme="minorHAnsi"/>
          <w:color w:val="000000"/>
          <w:sz w:val="24"/>
          <w:szCs w:val="24"/>
          <w:lang w:eastAsia="it-IT"/>
        </w:rPr>
        <w:t xml:space="preserve"> de Radio-France, DSO </w:t>
      </w:r>
      <w:proofErr w:type="spellStart"/>
      <w:r w:rsidRPr="005F5CC7">
        <w:rPr>
          <w:rFonts w:eastAsia="Times New Roman" w:cstheme="minorHAnsi"/>
          <w:color w:val="000000"/>
          <w:sz w:val="24"/>
          <w:szCs w:val="24"/>
          <w:lang w:eastAsia="it-IT"/>
        </w:rPr>
        <w:t>Berlin</w:t>
      </w:r>
      <w:proofErr w:type="spellEnd"/>
      <w:r w:rsidRPr="005F5CC7">
        <w:rPr>
          <w:rFonts w:eastAsia="Times New Roman" w:cstheme="minorHAnsi"/>
          <w:color w:val="000000"/>
          <w:sz w:val="24"/>
          <w:szCs w:val="24"/>
          <w:lang w:eastAsia="it-IT"/>
        </w:rPr>
        <w:t xml:space="preserve">, London Symphony, NHK Symphony di Tokyo, </w:t>
      </w:r>
      <w:proofErr w:type="spellStart"/>
      <w:r w:rsidRPr="005F5CC7">
        <w:rPr>
          <w:rFonts w:eastAsia="Times New Roman" w:cstheme="minorHAnsi"/>
          <w:color w:val="000000"/>
          <w:sz w:val="24"/>
          <w:szCs w:val="24"/>
          <w:lang w:eastAsia="it-IT"/>
        </w:rPr>
        <w:t>Kioi</w:t>
      </w:r>
      <w:proofErr w:type="spellEnd"/>
      <w:r w:rsidRPr="005F5CC7">
        <w:rPr>
          <w:rFonts w:eastAsia="Times New Roman" w:cstheme="minorHAnsi"/>
          <w:color w:val="000000"/>
          <w:sz w:val="24"/>
          <w:szCs w:val="24"/>
          <w:lang w:eastAsia="it-IT"/>
        </w:rPr>
        <w:t xml:space="preserve"> Sinfonietta, Filarmonica della Scala, Accademia di Santa Cecilia; lavora con direttori quali Antonio Pappano, Valery Gergiev, Yuri </w:t>
      </w:r>
      <w:proofErr w:type="spellStart"/>
      <w:r w:rsidRPr="005F5CC7">
        <w:rPr>
          <w:rFonts w:eastAsia="Times New Roman" w:cstheme="minorHAnsi"/>
          <w:color w:val="000000"/>
          <w:sz w:val="24"/>
          <w:szCs w:val="24"/>
          <w:lang w:eastAsia="it-IT"/>
        </w:rPr>
        <w:t>Temirkanov</w:t>
      </w:r>
      <w:proofErr w:type="spellEnd"/>
      <w:r w:rsidRPr="005F5CC7">
        <w:rPr>
          <w:rFonts w:eastAsia="Times New Roman" w:cstheme="minorHAnsi"/>
          <w:color w:val="000000"/>
          <w:sz w:val="24"/>
          <w:szCs w:val="24"/>
          <w:lang w:eastAsia="it-IT"/>
        </w:rPr>
        <w:t xml:space="preserve">, Manfred </w:t>
      </w:r>
      <w:proofErr w:type="spellStart"/>
      <w:r w:rsidRPr="005F5CC7">
        <w:rPr>
          <w:rFonts w:eastAsia="Times New Roman" w:cstheme="minorHAnsi"/>
          <w:color w:val="000000"/>
          <w:sz w:val="24"/>
          <w:szCs w:val="24"/>
          <w:lang w:eastAsia="it-IT"/>
        </w:rPr>
        <w:t>Honeck</w:t>
      </w:r>
      <w:proofErr w:type="spellEnd"/>
      <w:r w:rsidRPr="005F5CC7">
        <w:rPr>
          <w:rFonts w:eastAsia="Times New Roman" w:cstheme="minorHAnsi"/>
          <w:color w:val="000000"/>
          <w:sz w:val="24"/>
          <w:szCs w:val="24"/>
          <w:lang w:eastAsia="it-IT"/>
        </w:rPr>
        <w:t xml:space="preserve">, Riccardo Chailly, Vladimir </w:t>
      </w:r>
      <w:proofErr w:type="spellStart"/>
      <w:r w:rsidRPr="005F5CC7">
        <w:rPr>
          <w:rFonts w:eastAsia="Times New Roman" w:cstheme="minorHAnsi"/>
          <w:color w:val="000000"/>
          <w:sz w:val="24"/>
          <w:szCs w:val="24"/>
          <w:lang w:eastAsia="it-IT"/>
        </w:rPr>
        <w:t>Jurowski</w:t>
      </w:r>
      <w:proofErr w:type="spellEnd"/>
      <w:r w:rsidRPr="005F5CC7">
        <w:rPr>
          <w:rFonts w:eastAsia="Times New Roman" w:cstheme="minorHAnsi"/>
          <w:color w:val="000000"/>
          <w:sz w:val="24"/>
          <w:szCs w:val="24"/>
          <w:lang w:eastAsia="it-IT"/>
        </w:rPr>
        <w:t xml:space="preserve">, Ton </w:t>
      </w:r>
      <w:proofErr w:type="spellStart"/>
      <w:r w:rsidRPr="005F5CC7">
        <w:rPr>
          <w:rFonts w:eastAsia="Times New Roman" w:cstheme="minorHAnsi"/>
          <w:color w:val="000000"/>
          <w:sz w:val="24"/>
          <w:szCs w:val="24"/>
          <w:lang w:eastAsia="it-IT"/>
        </w:rPr>
        <w:t>Koopman</w:t>
      </w:r>
      <w:proofErr w:type="spellEnd"/>
      <w:r w:rsidRPr="005F5CC7">
        <w:rPr>
          <w:rFonts w:eastAsia="Times New Roman" w:cstheme="minorHAnsi"/>
          <w:color w:val="000000"/>
          <w:sz w:val="24"/>
          <w:szCs w:val="24"/>
          <w:lang w:eastAsia="it-IT"/>
        </w:rPr>
        <w:t xml:space="preserve">, Riccardo Muti, Daniele Gatti, </w:t>
      </w:r>
      <w:proofErr w:type="spellStart"/>
      <w:r w:rsidRPr="005F5CC7">
        <w:rPr>
          <w:rFonts w:eastAsia="Times New Roman" w:cstheme="minorHAnsi"/>
          <w:color w:val="000000"/>
          <w:sz w:val="24"/>
          <w:szCs w:val="24"/>
          <w:lang w:eastAsia="it-IT"/>
        </w:rPr>
        <w:t>Myung</w:t>
      </w:r>
      <w:proofErr w:type="spellEnd"/>
      <w:r w:rsidRPr="005F5CC7">
        <w:rPr>
          <w:rFonts w:eastAsia="Times New Roman" w:cstheme="minorHAnsi"/>
          <w:color w:val="000000"/>
          <w:sz w:val="24"/>
          <w:szCs w:val="24"/>
          <w:lang w:eastAsia="it-IT"/>
        </w:rPr>
        <w:t xml:space="preserve">-Whun Chung, </w:t>
      </w:r>
      <w:proofErr w:type="spellStart"/>
      <w:r w:rsidRPr="005F5CC7">
        <w:rPr>
          <w:rFonts w:eastAsia="Times New Roman" w:cstheme="minorHAnsi"/>
          <w:color w:val="000000"/>
          <w:sz w:val="24"/>
          <w:szCs w:val="24"/>
          <w:lang w:eastAsia="it-IT"/>
        </w:rPr>
        <w:t>Seiji</w:t>
      </w:r>
      <w:proofErr w:type="spellEnd"/>
      <w:r w:rsidRPr="005F5CC7">
        <w:rPr>
          <w:rFonts w:eastAsia="Times New Roman" w:cstheme="minorHAnsi"/>
          <w:color w:val="000000"/>
          <w:sz w:val="24"/>
          <w:szCs w:val="24"/>
          <w:lang w:eastAsia="it-IT"/>
        </w:rPr>
        <w:t xml:space="preserve"> Ozawa. </w:t>
      </w:r>
      <w:r w:rsidRPr="005F5CC7">
        <w:rPr>
          <w:rFonts w:eastAsia="Times New Roman" w:cstheme="minorHAnsi"/>
          <w:color w:val="000000"/>
          <w:sz w:val="24"/>
          <w:szCs w:val="24"/>
          <w:lang w:eastAsia="it-IT"/>
        </w:rPr>
        <w:br/>
        <w:t xml:space="preserve">Nell'ambito della musica da camera collabora con celebri artisti, tra cui </w:t>
      </w:r>
      <w:proofErr w:type="spellStart"/>
      <w:r w:rsidRPr="005F5CC7">
        <w:rPr>
          <w:rFonts w:eastAsia="Times New Roman" w:cstheme="minorHAnsi"/>
          <w:color w:val="000000"/>
          <w:sz w:val="24"/>
          <w:szCs w:val="24"/>
          <w:lang w:eastAsia="it-IT"/>
        </w:rPr>
        <w:t>Gidon</w:t>
      </w:r>
      <w:proofErr w:type="spellEnd"/>
      <w:r w:rsidRPr="005F5CC7">
        <w:rPr>
          <w:rFonts w:eastAsia="Times New Roman" w:cstheme="minorHAnsi"/>
          <w:color w:val="000000"/>
          <w:sz w:val="24"/>
          <w:szCs w:val="24"/>
          <w:lang w:eastAsia="it-IT"/>
        </w:rPr>
        <w:t xml:space="preserve"> Kremer, Yuri </w:t>
      </w:r>
      <w:proofErr w:type="spellStart"/>
      <w:r w:rsidRPr="005F5CC7">
        <w:rPr>
          <w:rFonts w:eastAsia="Times New Roman" w:cstheme="minorHAnsi"/>
          <w:color w:val="000000"/>
          <w:sz w:val="24"/>
          <w:szCs w:val="24"/>
          <w:lang w:eastAsia="it-IT"/>
        </w:rPr>
        <w:t>Bashmet</w:t>
      </w:r>
      <w:proofErr w:type="spellEnd"/>
      <w:r w:rsidRPr="005F5CC7">
        <w:rPr>
          <w:rFonts w:eastAsia="Times New Roman" w:cstheme="minorHAnsi"/>
          <w:color w:val="000000"/>
          <w:sz w:val="24"/>
          <w:szCs w:val="24"/>
          <w:lang w:eastAsia="it-IT"/>
        </w:rPr>
        <w:t xml:space="preserve">, Martha Argerich, Andrea Lucchesini, Frank Peter Zimmermann, Isabelle Faust, Maurizio Pollini, e l'Hugo Wolf </w:t>
      </w:r>
      <w:proofErr w:type="spellStart"/>
      <w:r w:rsidRPr="005F5CC7">
        <w:rPr>
          <w:rFonts w:eastAsia="Times New Roman" w:cstheme="minorHAnsi"/>
          <w:color w:val="000000"/>
          <w:sz w:val="24"/>
          <w:szCs w:val="24"/>
          <w:lang w:eastAsia="it-IT"/>
        </w:rPr>
        <w:t>Quartet.Nella</w:t>
      </w:r>
      <w:proofErr w:type="spellEnd"/>
      <w:r w:rsidRPr="005F5CC7">
        <w:rPr>
          <w:rFonts w:eastAsia="Times New Roman" w:cstheme="minorHAnsi"/>
          <w:color w:val="000000"/>
          <w:sz w:val="24"/>
          <w:szCs w:val="24"/>
          <w:lang w:eastAsia="it-IT"/>
        </w:rPr>
        <w:t xml:space="preserve"> sua vita artistica riserva ampio spazio a progetti che coinvolgono forme d'arte e saperi diversi (teatro, letteratura, filosofia, scienza), integrandoli con il repertorio tradizionale. Interagisce con artisti di altra estrazione culturale, quali Uri Caine, Paolo Fresu, Marco Paolini, Stefano Benni, </w:t>
      </w:r>
      <w:proofErr w:type="spellStart"/>
      <w:r w:rsidRPr="005F5CC7">
        <w:rPr>
          <w:rFonts w:eastAsia="Times New Roman" w:cstheme="minorHAnsi"/>
          <w:color w:val="000000"/>
          <w:sz w:val="24"/>
          <w:szCs w:val="24"/>
          <w:lang w:eastAsia="it-IT"/>
        </w:rPr>
        <w:t>Moni</w:t>
      </w:r>
      <w:proofErr w:type="spellEnd"/>
      <w:r w:rsidRPr="005F5CC7">
        <w:rPr>
          <w:rFonts w:eastAsia="Times New Roman" w:cstheme="minorHAnsi"/>
          <w:color w:val="000000"/>
          <w:sz w:val="24"/>
          <w:szCs w:val="24"/>
          <w:lang w:eastAsia="it-IT"/>
        </w:rPr>
        <w:t xml:space="preserve"> Ovadia e Vinicio Capossela. Attraverso nuovi canali di comunicazione cerca di avvicinare il pubblico a un'idea diversa e multiforme del far musica</w:t>
      </w:r>
    </w:p>
    <w:p w14:paraId="1EDD245C" w14:textId="77777777" w:rsidR="00BF34DF" w:rsidRPr="005F5CC7" w:rsidRDefault="00BF34DF" w:rsidP="00F418BF">
      <w:pPr>
        <w:rPr>
          <w:rFonts w:cstheme="minorHAnsi"/>
          <w:sz w:val="24"/>
          <w:szCs w:val="24"/>
        </w:rPr>
      </w:pPr>
    </w:p>
    <w:p w14:paraId="24C8A4FB" w14:textId="77777777" w:rsidR="00BF34DF" w:rsidRPr="005F5CC7" w:rsidRDefault="00BF34DF" w:rsidP="00F418BF">
      <w:pPr>
        <w:shd w:val="clear" w:color="auto" w:fill="FFFFFF"/>
        <w:jc w:val="both"/>
        <w:rPr>
          <w:rFonts w:eastAsia="Times New Roman" w:cstheme="minorHAnsi"/>
          <w:sz w:val="24"/>
          <w:szCs w:val="24"/>
          <w:lang w:eastAsia="it-IT"/>
        </w:rPr>
      </w:pPr>
      <w:r w:rsidRPr="005F5CC7">
        <w:rPr>
          <w:rFonts w:cstheme="minorHAnsi"/>
          <w:b/>
          <w:sz w:val="24"/>
          <w:szCs w:val="24"/>
        </w:rPr>
        <w:t>GIANANDREA GAZZOLA</w:t>
      </w:r>
      <w:r w:rsidRPr="005F5CC7">
        <w:rPr>
          <w:rFonts w:cstheme="minorHAnsi"/>
          <w:sz w:val="24"/>
          <w:szCs w:val="24"/>
        </w:rPr>
        <w:t xml:space="preserve"> </w:t>
      </w:r>
      <w:r w:rsidRPr="005F5CC7">
        <w:rPr>
          <w:rFonts w:cstheme="minorHAnsi"/>
          <w:b/>
          <w:i/>
          <w:color w:val="FF0000"/>
          <w:sz w:val="24"/>
          <w:szCs w:val="24"/>
        </w:rPr>
        <w:tab/>
      </w:r>
      <w:r w:rsidRPr="005F5CC7">
        <w:rPr>
          <w:rFonts w:cstheme="minorHAnsi"/>
          <w:b/>
          <w:i/>
          <w:color w:val="FF0000"/>
          <w:sz w:val="24"/>
          <w:szCs w:val="24"/>
        </w:rPr>
        <w:br/>
      </w:r>
      <w:r w:rsidRPr="005F5CC7">
        <w:rPr>
          <w:rFonts w:eastAsia="Times New Roman" w:cstheme="minorHAnsi"/>
          <w:sz w:val="24"/>
          <w:szCs w:val="24"/>
          <w:lang w:eastAsia="it-IT"/>
        </w:rPr>
        <w:t xml:space="preserve">Gianandrea Gazzola nasce a Verona nel 1948, figlio di Piero Gazzola, architetto e Elena Schiavi, pittrice. Iscritto alla facoltà di Architettura a Venezia, studia contemporaneamente composizione a Milano. Dal 1975 si dedica soprattutto all'indagine dei rapporti fra suono e forma attraversando i territori della sperimentazione musicale e della </w:t>
      </w:r>
      <w:proofErr w:type="spellStart"/>
      <w:proofErr w:type="gramStart"/>
      <w:r w:rsidRPr="005F5CC7">
        <w:rPr>
          <w:rFonts w:eastAsia="Times New Roman" w:cstheme="minorHAnsi"/>
          <w:sz w:val="24"/>
          <w:szCs w:val="24"/>
          <w:lang w:eastAsia="it-IT"/>
        </w:rPr>
        <w:t>scultura.Se</w:t>
      </w:r>
      <w:proofErr w:type="spellEnd"/>
      <w:proofErr w:type="gramEnd"/>
      <w:r w:rsidRPr="005F5CC7">
        <w:rPr>
          <w:rFonts w:eastAsia="Times New Roman" w:cstheme="minorHAnsi"/>
          <w:sz w:val="24"/>
          <w:szCs w:val="24"/>
          <w:lang w:eastAsia="it-IT"/>
        </w:rPr>
        <w:t xml:space="preserve"> gli anni settanta sono soprattutto segnati dalla collaborazione con Luciano Berio, i decenni successivi saranno scanditi da una sempre più intensa attività didattica e da un costante lavoro di sperimentazione sulle nuove tecnologie che lo porterà nel 1985 a fondare, con Felice Farina e altri il L.I.S. (Laboratorio Informatica Spettacolo).</w:t>
      </w:r>
    </w:p>
    <w:p w14:paraId="406DF691" w14:textId="77777777" w:rsidR="00BF34DF" w:rsidRPr="005F5CC7" w:rsidRDefault="00BF34DF" w:rsidP="00F418BF">
      <w:pPr>
        <w:shd w:val="clear" w:color="auto" w:fill="FFFFFF"/>
        <w:jc w:val="both"/>
        <w:rPr>
          <w:rFonts w:eastAsia="Times New Roman" w:cstheme="minorHAnsi"/>
          <w:sz w:val="24"/>
          <w:szCs w:val="24"/>
          <w:lang w:eastAsia="it-IT"/>
        </w:rPr>
      </w:pPr>
      <w:r w:rsidRPr="005F5CC7">
        <w:rPr>
          <w:rFonts w:eastAsia="Times New Roman" w:cstheme="minorHAnsi"/>
          <w:sz w:val="24"/>
          <w:szCs w:val="24"/>
          <w:lang w:eastAsia="it-IT"/>
        </w:rPr>
        <w:t xml:space="preserve">All'impegno di progettista per importanti aziende internazionali (Promemoria, Lucas, </w:t>
      </w:r>
      <w:proofErr w:type="spellStart"/>
      <w:r w:rsidRPr="005F5CC7">
        <w:rPr>
          <w:rFonts w:eastAsia="Times New Roman" w:cstheme="minorHAnsi"/>
          <w:sz w:val="24"/>
          <w:szCs w:val="24"/>
          <w:lang w:eastAsia="it-IT"/>
        </w:rPr>
        <w:t>Luceplan</w:t>
      </w:r>
      <w:proofErr w:type="spellEnd"/>
      <w:r w:rsidRPr="005F5CC7">
        <w:rPr>
          <w:rFonts w:eastAsia="Times New Roman" w:cstheme="minorHAnsi"/>
          <w:sz w:val="24"/>
          <w:szCs w:val="24"/>
          <w:lang w:eastAsia="it-IT"/>
        </w:rPr>
        <w:t xml:space="preserve"> tra le altre), l'artista affianca interventi nell'ambito della scena teatrale in qualità di compositore ma anche di creatore di macchine di scena e di strumenti soprattutto per la coreografia di Gianfranco </w:t>
      </w:r>
      <w:proofErr w:type="spellStart"/>
      <w:r w:rsidRPr="005F5CC7">
        <w:rPr>
          <w:rFonts w:eastAsia="Times New Roman" w:cstheme="minorHAnsi"/>
          <w:sz w:val="24"/>
          <w:szCs w:val="24"/>
          <w:lang w:eastAsia="it-IT"/>
        </w:rPr>
        <w:t>Paoluzi</w:t>
      </w:r>
      <w:proofErr w:type="spellEnd"/>
      <w:r w:rsidRPr="005F5CC7">
        <w:rPr>
          <w:rFonts w:eastAsia="Times New Roman" w:cstheme="minorHAnsi"/>
          <w:sz w:val="24"/>
          <w:szCs w:val="24"/>
          <w:lang w:eastAsia="it-IT"/>
        </w:rPr>
        <w:t>.</w:t>
      </w:r>
    </w:p>
    <w:p w14:paraId="5598FA28" w14:textId="77777777" w:rsidR="00BF34DF" w:rsidRPr="005F5CC7" w:rsidRDefault="00BF34DF" w:rsidP="00F418BF">
      <w:pPr>
        <w:shd w:val="clear" w:color="auto" w:fill="FFFFFF"/>
        <w:jc w:val="both"/>
        <w:rPr>
          <w:rFonts w:eastAsia="Times New Roman" w:cstheme="minorHAnsi"/>
          <w:sz w:val="24"/>
          <w:szCs w:val="24"/>
          <w:lang w:eastAsia="it-IT"/>
        </w:rPr>
      </w:pPr>
      <w:r w:rsidRPr="005F5CC7">
        <w:rPr>
          <w:rFonts w:eastAsia="Times New Roman" w:cstheme="minorHAnsi"/>
          <w:sz w:val="24"/>
          <w:szCs w:val="24"/>
          <w:lang w:eastAsia="it-IT"/>
        </w:rPr>
        <w:lastRenderedPageBreak/>
        <w:t xml:space="preserve">Dal 1980 al 1985 è docente di tecniche vocali per la Bottega Teatrale di Firenze diretta da Vittorio Gassman.  Docente di Tecniche della sperimentazione all'Istituto europeo di design di Roma dal 1992 al 1997. A partire dal 2012 lavora all'installazione "Sub-Limine" scrivente che in tempo reale traccia l'attività delle radici di un olivo sospeso, presso il Cisternone di Seggiano con "Spazi Consonanti", in collaborazione con il LINV, International </w:t>
      </w:r>
      <w:proofErr w:type="spellStart"/>
      <w:r w:rsidRPr="005F5CC7">
        <w:rPr>
          <w:rFonts w:eastAsia="Times New Roman" w:cstheme="minorHAnsi"/>
          <w:sz w:val="24"/>
          <w:szCs w:val="24"/>
          <w:lang w:eastAsia="it-IT"/>
        </w:rPr>
        <w:t>Laboratory</w:t>
      </w:r>
      <w:proofErr w:type="spellEnd"/>
      <w:r w:rsidRPr="005F5CC7">
        <w:rPr>
          <w:rFonts w:eastAsia="Times New Roman" w:cstheme="minorHAnsi"/>
          <w:sz w:val="24"/>
          <w:szCs w:val="24"/>
          <w:lang w:eastAsia="it-IT"/>
        </w:rPr>
        <w:t xml:space="preserve"> of </w:t>
      </w:r>
      <w:proofErr w:type="spellStart"/>
      <w:r w:rsidRPr="005F5CC7">
        <w:rPr>
          <w:rFonts w:eastAsia="Times New Roman" w:cstheme="minorHAnsi"/>
          <w:sz w:val="24"/>
          <w:szCs w:val="24"/>
          <w:lang w:eastAsia="it-IT"/>
        </w:rPr>
        <w:t>plant</w:t>
      </w:r>
      <w:proofErr w:type="spellEnd"/>
      <w:r w:rsidRPr="005F5CC7">
        <w:rPr>
          <w:rFonts w:eastAsia="Times New Roman" w:cstheme="minorHAnsi"/>
          <w:sz w:val="24"/>
          <w:szCs w:val="24"/>
          <w:lang w:eastAsia="it-IT"/>
        </w:rPr>
        <w:t xml:space="preserve"> </w:t>
      </w:r>
      <w:proofErr w:type="spellStart"/>
      <w:r w:rsidRPr="005F5CC7">
        <w:rPr>
          <w:rFonts w:eastAsia="Times New Roman" w:cstheme="minorHAnsi"/>
          <w:sz w:val="24"/>
          <w:szCs w:val="24"/>
          <w:lang w:eastAsia="it-IT"/>
        </w:rPr>
        <w:t>neurobiology</w:t>
      </w:r>
      <w:proofErr w:type="spellEnd"/>
      <w:r w:rsidRPr="005F5CC7">
        <w:rPr>
          <w:rFonts w:eastAsia="Times New Roman" w:cstheme="minorHAnsi"/>
          <w:sz w:val="24"/>
          <w:szCs w:val="24"/>
          <w:lang w:eastAsia="it-IT"/>
        </w:rPr>
        <w:t>, e in particolare col prof. Stefano Mancuso. È del 2013 la prima commissione di un'opera da parte di Arte Sella. Nel 2022, per il ventennale dalla fondazione del suo Museo, il Comune di Castelnuovo di Farfa gli commissiona una nuova installazione sul tema del paesaggio (in progress).</w:t>
      </w:r>
    </w:p>
    <w:p w14:paraId="3D757370" w14:textId="77777777" w:rsidR="007339B8" w:rsidRPr="005F5CC7" w:rsidRDefault="007339B8" w:rsidP="007339B8">
      <w:pPr>
        <w:jc w:val="both"/>
        <w:rPr>
          <w:rFonts w:eastAsia="Times New Roman" w:cstheme="minorHAnsi"/>
          <w:sz w:val="24"/>
          <w:szCs w:val="24"/>
          <w:lang w:eastAsia="it-IT"/>
        </w:rPr>
      </w:pPr>
      <w:r w:rsidRPr="005F5CC7">
        <w:rPr>
          <w:rFonts w:cstheme="minorHAnsi"/>
          <w:b/>
          <w:sz w:val="24"/>
          <w:szCs w:val="24"/>
        </w:rPr>
        <w:t>Calendario e Programma</w:t>
      </w:r>
    </w:p>
    <w:p w14:paraId="5DDA6FBE" w14:textId="77777777" w:rsidR="007339B8" w:rsidRPr="005F5CC7" w:rsidRDefault="007339B8" w:rsidP="007339B8">
      <w:pPr>
        <w:jc w:val="both"/>
        <w:rPr>
          <w:rFonts w:eastAsia="Times" w:cstheme="minorHAnsi"/>
          <w:b/>
          <w:sz w:val="24"/>
          <w:szCs w:val="24"/>
        </w:rPr>
      </w:pPr>
      <w:r w:rsidRPr="005F5CC7">
        <w:rPr>
          <w:rFonts w:eastAsia="Times" w:cstheme="minorHAnsi"/>
          <w:b/>
          <w:sz w:val="24"/>
          <w:szCs w:val="24"/>
        </w:rPr>
        <w:t>Chiesa di San Gottardo – Teatro Duse</w:t>
      </w:r>
    </w:p>
    <w:p w14:paraId="30597C27" w14:textId="6D72EBE6" w:rsidR="007339B8" w:rsidRPr="005F5CC7" w:rsidRDefault="007339B8" w:rsidP="007339B8">
      <w:pPr>
        <w:rPr>
          <w:rFonts w:cstheme="minorHAnsi"/>
          <w:b/>
          <w:color w:val="000000" w:themeColor="text1"/>
          <w:sz w:val="24"/>
          <w:szCs w:val="24"/>
        </w:rPr>
      </w:pPr>
      <w:r w:rsidRPr="005F5CC7">
        <w:rPr>
          <w:rFonts w:cstheme="minorHAnsi"/>
          <w:b/>
          <w:color w:val="000000" w:themeColor="text1"/>
          <w:sz w:val="24"/>
          <w:szCs w:val="24"/>
        </w:rPr>
        <w:t>Lunedì 9 settembre 2024 ore 21.00</w:t>
      </w:r>
    </w:p>
    <w:p w14:paraId="73FCA4C1" w14:textId="77777777" w:rsidR="007339B8" w:rsidRPr="005F5CC7" w:rsidRDefault="007339B8" w:rsidP="007339B8">
      <w:pPr>
        <w:autoSpaceDE w:val="0"/>
        <w:autoSpaceDN w:val="0"/>
        <w:adjustRightInd w:val="0"/>
        <w:rPr>
          <w:rFonts w:eastAsia="Calibri" w:cstheme="minorHAnsi"/>
          <w:b/>
          <w:bCs/>
          <w:i/>
          <w:color w:val="C00000"/>
          <w:kern w:val="1"/>
          <w:sz w:val="24"/>
          <w:szCs w:val="24"/>
          <w:lang w:eastAsia="hi-IN" w:bidi="hi-IN"/>
        </w:rPr>
      </w:pPr>
      <w:r w:rsidRPr="005F5CC7">
        <w:rPr>
          <w:rFonts w:eastAsia="Calibri" w:cstheme="minorHAnsi"/>
          <w:b/>
          <w:bCs/>
          <w:i/>
          <w:color w:val="C00000"/>
          <w:kern w:val="1"/>
          <w:sz w:val="24"/>
          <w:szCs w:val="24"/>
          <w:lang w:eastAsia="hi-IN" w:bidi="hi-IN"/>
        </w:rPr>
        <w:t>ACQUA ROTTA</w:t>
      </w:r>
    </w:p>
    <w:p w14:paraId="3E496FFB" w14:textId="77777777" w:rsidR="007339B8" w:rsidRPr="005F5CC7" w:rsidRDefault="007339B8" w:rsidP="007339B8">
      <w:pPr>
        <w:pStyle w:val="Titolo"/>
        <w:jc w:val="left"/>
        <w:rPr>
          <w:rFonts w:asciiTheme="minorHAnsi" w:hAnsiTheme="minorHAnsi" w:cstheme="minorHAnsi"/>
          <w:i/>
          <w:sz w:val="24"/>
          <w:szCs w:val="24"/>
        </w:rPr>
      </w:pPr>
      <w:r w:rsidRPr="005F5CC7">
        <w:rPr>
          <w:rFonts w:asciiTheme="minorHAnsi" w:hAnsiTheme="minorHAnsi" w:cstheme="minorHAnsi"/>
          <w:i/>
          <w:sz w:val="24"/>
          <w:szCs w:val="24"/>
        </w:rPr>
        <w:t>concerto per violoncello e voce recitante</w:t>
      </w:r>
    </w:p>
    <w:p w14:paraId="2259D15E" w14:textId="77777777" w:rsidR="007339B8" w:rsidRPr="005F5CC7" w:rsidRDefault="007339B8" w:rsidP="007339B8">
      <w:pPr>
        <w:pStyle w:val="Titolo"/>
        <w:jc w:val="left"/>
        <w:rPr>
          <w:rFonts w:asciiTheme="minorHAnsi" w:hAnsiTheme="minorHAnsi" w:cstheme="minorHAnsi"/>
          <w:i/>
          <w:sz w:val="24"/>
          <w:szCs w:val="24"/>
        </w:rPr>
      </w:pPr>
    </w:p>
    <w:p w14:paraId="6AC1CD2D" w14:textId="77777777" w:rsidR="007339B8" w:rsidRPr="005F5CC7" w:rsidRDefault="007339B8" w:rsidP="007339B8">
      <w:pPr>
        <w:pStyle w:val="Titolo"/>
        <w:jc w:val="left"/>
        <w:rPr>
          <w:rFonts w:asciiTheme="minorHAnsi" w:hAnsiTheme="minorHAnsi" w:cstheme="minorHAnsi"/>
          <w:sz w:val="24"/>
          <w:szCs w:val="24"/>
        </w:rPr>
      </w:pPr>
      <w:r w:rsidRPr="005F5CC7">
        <w:rPr>
          <w:rFonts w:asciiTheme="minorHAnsi" w:hAnsiTheme="minorHAnsi" w:cstheme="minorHAnsi"/>
          <w:b/>
          <w:sz w:val="24"/>
          <w:szCs w:val="24"/>
        </w:rPr>
        <w:t>Mariangela Gualtieri</w:t>
      </w:r>
      <w:r w:rsidRPr="005F5CC7">
        <w:rPr>
          <w:rFonts w:asciiTheme="minorHAnsi" w:hAnsiTheme="minorHAnsi" w:cstheme="minorHAnsi"/>
          <w:sz w:val="24"/>
          <w:szCs w:val="24"/>
        </w:rPr>
        <w:t>, poetessa</w:t>
      </w:r>
    </w:p>
    <w:p w14:paraId="27E922DF" w14:textId="77777777" w:rsidR="007339B8" w:rsidRDefault="007339B8" w:rsidP="007339B8">
      <w:pPr>
        <w:pStyle w:val="Titolo"/>
        <w:jc w:val="left"/>
        <w:rPr>
          <w:rFonts w:asciiTheme="minorHAnsi" w:hAnsiTheme="minorHAnsi" w:cstheme="minorHAnsi"/>
          <w:sz w:val="24"/>
          <w:szCs w:val="24"/>
        </w:rPr>
      </w:pPr>
      <w:r w:rsidRPr="005F5CC7">
        <w:rPr>
          <w:rFonts w:asciiTheme="minorHAnsi" w:hAnsiTheme="minorHAnsi" w:cstheme="minorHAnsi"/>
          <w:b/>
          <w:sz w:val="24"/>
          <w:szCs w:val="24"/>
        </w:rPr>
        <w:t>Mario Brunello</w:t>
      </w:r>
      <w:r w:rsidRPr="005F5CC7">
        <w:rPr>
          <w:rFonts w:asciiTheme="minorHAnsi" w:hAnsiTheme="minorHAnsi" w:cstheme="minorHAnsi"/>
          <w:sz w:val="24"/>
          <w:szCs w:val="24"/>
        </w:rPr>
        <w:t>, violoncello</w:t>
      </w:r>
    </w:p>
    <w:p w14:paraId="3326082B" w14:textId="3A366BAF" w:rsidR="00B26118" w:rsidRPr="005F5CC7" w:rsidRDefault="00B26118" w:rsidP="007339B8">
      <w:pPr>
        <w:pStyle w:val="Titolo"/>
        <w:jc w:val="left"/>
        <w:rPr>
          <w:rFonts w:asciiTheme="minorHAnsi" w:hAnsiTheme="minorHAnsi" w:cstheme="minorHAnsi"/>
          <w:sz w:val="24"/>
          <w:szCs w:val="24"/>
        </w:rPr>
      </w:pPr>
      <w:r>
        <w:rPr>
          <w:rFonts w:asciiTheme="minorHAnsi" w:hAnsiTheme="minorHAnsi" w:cstheme="minorHAnsi"/>
          <w:sz w:val="24"/>
          <w:szCs w:val="24"/>
        </w:rPr>
        <w:t>Installazione “quasi zero” di Gianandrea Gazzola</w:t>
      </w:r>
    </w:p>
    <w:p w14:paraId="35EB9197" w14:textId="77777777" w:rsidR="007339B8" w:rsidRPr="005F5CC7" w:rsidRDefault="007339B8" w:rsidP="007339B8">
      <w:pPr>
        <w:pStyle w:val="Titolo"/>
        <w:jc w:val="left"/>
        <w:rPr>
          <w:rFonts w:asciiTheme="minorHAnsi" w:hAnsiTheme="minorHAnsi" w:cstheme="minorHAnsi"/>
          <w:i/>
          <w:sz w:val="24"/>
          <w:szCs w:val="24"/>
        </w:rPr>
      </w:pPr>
      <w:r w:rsidRPr="005F5CC7">
        <w:rPr>
          <w:rFonts w:asciiTheme="minorHAnsi" w:hAnsiTheme="minorHAnsi" w:cstheme="minorHAnsi"/>
          <w:i/>
          <w:sz w:val="24"/>
          <w:szCs w:val="24"/>
        </w:rPr>
        <w:t xml:space="preserve">Musiche di </w:t>
      </w:r>
      <w:proofErr w:type="spellStart"/>
      <w:r w:rsidRPr="005F5CC7">
        <w:rPr>
          <w:rFonts w:asciiTheme="minorHAnsi" w:hAnsiTheme="minorHAnsi" w:cstheme="minorHAnsi"/>
          <w:i/>
          <w:sz w:val="24"/>
          <w:szCs w:val="24"/>
        </w:rPr>
        <w:t>Sculthorpe</w:t>
      </w:r>
      <w:proofErr w:type="spellEnd"/>
      <w:r w:rsidRPr="005F5CC7">
        <w:rPr>
          <w:rFonts w:asciiTheme="minorHAnsi" w:hAnsiTheme="minorHAnsi" w:cstheme="minorHAnsi"/>
          <w:i/>
          <w:sz w:val="24"/>
          <w:szCs w:val="24"/>
        </w:rPr>
        <w:t xml:space="preserve">, </w:t>
      </w:r>
      <w:proofErr w:type="spellStart"/>
      <w:r w:rsidRPr="005F5CC7">
        <w:rPr>
          <w:rFonts w:asciiTheme="minorHAnsi" w:hAnsiTheme="minorHAnsi" w:cstheme="minorHAnsi"/>
          <w:i/>
          <w:iCs/>
          <w:sz w:val="24"/>
          <w:szCs w:val="24"/>
        </w:rPr>
        <w:t>Gubajdulina</w:t>
      </w:r>
      <w:proofErr w:type="spellEnd"/>
      <w:r w:rsidRPr="005F5CC7">
        <w:rPr>
          <w:rFonts w:asciiTheme="minorHAnsi" w:hAnsiTheme="minorHAnsi" w:cstheme="minorHAnsi"/>
          <w:i/>
          <w:sz w:val="24"/>
          <w:szCs w:val="24"/>
        </w:rPr>
        <w:t>, Curtoni</w:t>
      </w:r>
      <w:r w:rsidRPr="005F5CC7">
        <w:rPr>
          <w:rFonts w:asciiTheme="minorHAnsi" w:hAnsiTheme="minorHAnsi" w:cstheme="minorHAnsi"/>
          <w:i/>
          <w:iCs/>
          <w:sz w:val="24"/>
          <w:szCs w:val="24"/>
        </w:rPr>
        <w:t>,</w:t>
      </w:r>
      <w:r w:rsidRPr="005F5CC7">
        <w:rPr>
          <w:rFonts w:asciiTheme="minorHAnsi" w:hAnsiTheme="minorHAnsi" w:cstheme="minorHAnsi"/>
          <w:i/>
          <w:sz w:val="24"/>
          <w:szCs w:val="24"/>
        </w:rPr>
        <w:t xml:space="preserve"> Bach</w:t>
      </w:r>
    </w:p>
    <w:p w14:paraId="293D19C2" w14:textId="77777777" w:rsidR="007339B8" w:rsidRPr="005F5CC7" w:rsidRDefault="007339B8" w:rsidP="007339B8">
      <w:pPr>
        <w:pStyle w:val="Titolo"/>
        <w:jc w:val="left"/>
        <w:rPr>
          <w:rFonts w:asciiTheme="minorHAnsi" w:hAnsiTheme="minorHAnsi" w:cstheme="minorHAnsi"/>
          <w:i/>
          <w:sz w:val="24"/>
          <w:szCs w:val="24"/>
        </w:rPr>
      </w:pPr>
      <w:r w:rsidRPr="005F5CC7">
        <w:rPr>
          <w:rFonts w:asciiTheme="minorHAnsi" w:hAnsiTheme="minorHAnsi" w:cstheme="minorHAnsi"/>
          <w:i/>
          <w:sz w:val="24"/>
          <w:szCs w:val="24"/>
        </w:rPr>
        <w:t>Testi di Mariangela Gualtieri</w:t>
      </w:r>
    </w:p>
    <w:p w14:paraId="65C767CB" w14:textId="77777777" w:rsidR="007339B8" w:rsidRPr="005F5CC7" w:rsidRDefault="007339B8" w:rsidP="007339B8">
      <w:pPr>
        <w:jc w:val="both"/>
        <w:rPr>
          <w:rFonts w:cstheme="minorHAnsi"/>
          <w:i/>
          <w:color w:val="000000" w:themeColor="text1"/>
          <w:sz w:val="24"/>
          <w:szCs w:val="24"/>
        </w:rPr>
      </w:pPr>
    </w:p>
    <w:p w14:paraId="297F1053" w14:textId="015C6560" w:rsidR="00FD7979" w:rsidRPr="005F5CC7" w:rsidRDefault="00FD7979" w:rsidP="00F418BF">
      <w:pPr>
        <w:jc w:val="both"/>
        <w:rPr>
          <w:rFonts w:cstheme="minorHAnsi"/>
          <w:sz w:val="24"/>
          <w:szCs w:val="24"/>
        </w:rPr>
      </w:pPr>
      <w:r w:rsidRPr="005F5CC7">
        <w:rPr>
          <w:rFonts w:cstheme="minorHAnsi"/>
          <w:sz w:val="24"/>
          <w:szCs w:val="24"/>
        </w:rPr>
        <w:tab/>
      </w:r>
    </w:p>
    <w:p w14:paraId="6CAE11B4" w14:textId="77777777" w:rsidR="006C3899" w:rsidRPr="005F5CC7" w:rsidRDefault="006C3899" w:rsidP="006C3899">
      <w:pPr>
        <w:widowControl w:val="0"/>
        <w:autoSpaceDE w:val="0"/>
        <w:autoSpaceDN w:val="0"/>
        <w:adjustRightInd w:val="0"/>
        <w:spacing w:line="360" w:lineRule="auto"/>
        <w:jc w:val="both"/>
        <w:rPr>
          <w:rFonts w:cstheme="minorHAnsi"/>
          <w:b/>
          <w:bCs/>
          <w:sz w:val="24"/>
          <w:szCs w:val="24"/>
        </w:rPr>
      </w:pPr>
      <w:r w:rsidRPr="005F5CC7">
        <w:rPr>
          <w:rFonts w:cstheme="minorHAnsi"/>
          <w:b/>
          <w:bCs/>
          <w:sz w:val="24"/>
          <w:szCs w:val="24"/>
        </w:rPr>
        <w:t>Per informazioni</w:t>
      </w:r>
    </w:p>
    <w:p w14:paraId="6CEA1043" w14:textId="7E05E442" w:rsidR="006C3899" w:rsidRPr="005F5CC7" w:rsidRDefault="006C3899" w:rsidP="006C3899">
      <w:pPr>
        <w:widowControl w:val="0"/>
        <w:autoSpaceDE w:val="0"/>
        <w:autoSpaceDN w:val="0"/>
        <w:adjustRightInd w:val="0"/>
        <w:spacing w:line="360" w:lineRule="auto"/>
        <w:jc w:val="both"/>
        <w:rPr>
          <w:rFonts w:cstheme="minorHAnsi"/>
          <w:sz w:val="24"/>
          <w:szCs w:val="24"/>
        </w:rPr>
      </w:pPr>
      <w:r w:rsidRPr="005F5CC7">
        <w:rPr>
          <w:rFonts w:cstheme="minorHAnsi"/>
          <w:b/>
          <w:bCs/>
          <w:sz w:val="24"/>
          <w:szCs w:val="24"/>
        </w:rPr>
        <w:t xml:space="preserve">Asolo Musica - Associazione Amici della Musica </w:t>
      </w:r>
      <w:r w:rsidR="00EE0FF0">
        <w:rPr>
          <w:rFonts w:cstheme="minorHAnsi"/>
          <w:sz w:val="24"/>
          <w:szCs w:val="24"/>
        </w:rPr>
        <w:t>Cell.</w:t>
      </w:r>
      <w:r w:rsidR="00EE0FF0" w:rsidRPr="00EE0FF0">
        <w:rPr>
          <w:rFonts w:ascii="Calibri" w:hAnsi="Calibri" w:cs="Calibri"/>
          <w:color w:val="000000"/>
        </w:rPr>
        <w:t xml:space="preserve"> </w:t>
      </w:r>
      <w:r w:rsidR="00EE0FF0">
        <w:rPr>
          <w:rFonts w:ascii="Calibri" w:hAnsi="Calibri" w:cs="Calibri"/>
          <w:color w:val="000000"/>
        </w:rPr>
        <w:t>392 4519244</w:t>
      </w:r>
    </w:p>
    <w:p w14:paraId="6A7ECD81" w14:textId="77777777" w:rsidR="006C3899" w:rsidRPr="005F5CC7" w:rsidRDefault="00000000" w:rsidP="006C3899">
      <w:pPr>
        <w:widowControl w:val="0"/>
        <w:autoSpaceDE w:val="0"/>
        <w:autoSpaceDN w:val="0"/>
        <w:adjustRightInd w:val="0"/>
        <w:spacing w:line="360" w:lineRule="auto"/>
        <w:jc w:val="both"/>
        <w:rPr>
          <w:rFonts w:cstheme="minorHAnsi"/>
          <w:sz w:val="24"/>
          <w:szCs w:val="24"/>
        </w:rPr>
      </w:pPr>
      <w:hyperlink r:id="rId5" w:history="1">
        <w:r w:rsidR="006C3899" w:rsidRPr="005F5CC7">
          <w:rPr>
            <w:rStyle w:val="Collegamentoipertestuale"/>
            <w:rFonts w:cstheme="minorHAnsi"/>
            <w:sz w:val="24"/>
            <w:szCs w:val="24"/>
          </w:rPr>
          <w:t>info@asolomusica.com</w:t>
        </w:r>
      </w:hyperlink>
      <w:r w:rsidR="006C3899" w:rsidRPr="005F5CC7">
        <w:rPr>
          <w:rFonts w:cstheme="minorHAnsi"/>
          <w:sz w:val="24"/>
          <w:szCs w:val="24"/>
        </w:rPr>
        <w:t xml:space="preserve"> – </w:t>
      </w:r>
      <w:hyperlink r:id="rId6" w:history="1">
        <w:r w:rsidR="006C3899" w:rsidRPr="005F5CC7">
          <w:rPr>
            <w:rStyle w:val="Collegamentoipertestuale"/>
            <w:rFonts w:cstheme="minorHAnsi"/>
            <w:sz w:val="24"/>
            <w:szCs w:val="24"/>
          </w:rPr>
          <w:t>www.asolomusica.com</w:t>
        </w:r>
      </w:hyperlink>
    </w:p>
    <w:p w14:paraId="1D9EAEBF" w14:textId="77777777" w:rsidR="006C3899" w:rsidRPr="005F5CC7" w:rsidRDefault="00000000" w:rsidP="006C3899">
      <w:pPr>
        <w:widowControl w:val="0"/>
        <w:autoSpaceDE w:val="0"/>
        <w:autoSpaceDN w:val="0"/>
        <w:adjustRightInd w:val="0"/>
        <w:spacing w:line="360" w:lineRule="auto"/>
        <w:jc w:val="both"/>
        <w:rPr>
          <w:rFonts w:cstheme="minorHAnsi"/>
          <w:sz w:val="24"/>
          <w:szCs w:val="24"/>
        </w:rPr>
      </w:pPr>
      <w:hyperlink r:id="rId7" w:history="1">
        <w:r w:rsidR="006C3899" w:rsidRPr="005F5CC7">
          <w:rPr>
            <w:rStyle w:val="Collegamentoipertestuale"/>
            <w:rFonts w:cstheme="minorHAnsi"/>
            <w:sz w:val="24"/>
            <w:szCs w:val="24"/>
          </w:rPr>
          <w:t>www.boxol.it/asolomusica</w:t>
        </w:r>
      </w:hyperlink>
    </w:p>
    <w:p w14:paraId="6BA2A9E7" w14:textId="77777777" w:rsidR="006C3899" w:rsidRPr="005F5CC7" w:rsidRDefault="006C3899" w:rsidP="006C3899">
      <w:pPr>
        <w:tabs>
          <w:tab w:val="left" w:pos="4020"/>
        </w:tabs>
        <w:spacing w:after="0"/>
        <w:ind w:right="170"/>
        <w:jc w:val="both"/>
        <w:rPr>
          <w:rFonts w:cstheme="minorHAnsi"/>
          <w:b/>
          <w:bCs/>
          <w:color w:val="000000"/>
          <w:sz w:val="24"/>
          <w:szCs w:val="24"/>
        </w:rPr>
      </w:pPr>
      <w:r w:rsidRPr="005F5CC7">
        <w:rPr>
          <w:rFonts w:cstheme="minorHAnsi"/>
          <w:b/>
          <w:bCs/>
          <w:color w:val="000000"/>
          <w:sz w:val="24"/>
          <w:szCs w:val="24"/>
        </w:rPr>
        <w:t>Ufficio Stampa</w:t>
      </w:r>
    </w:p>
    <w:p w14:paraId="5A5CFEEC" w14:textId="77777777" w:rsidR="006C3899" w:rsidRPr="005F5CC7" w:rsidRDefault="006C3899" w:rsidP="006C3899">
      <w:pPr>
        <w:tabs>
          <w:tab w:val="left" w:pos="4020"/>
        </w:tabs>
        <w:spacing w:after="0"/>
        <w:ind w:right="170"/>
        <w:jc w:val="both"/>
        <w:rPr>
          <w:rFonts w:cstheme="minorHAnsi"/>
          <w:b/>
          <w:bCs/>
          <w:color w:val="000000"/>
          <w:sz w:val="24"/>
          <w:szCs w:val="24"/>
        </w:rPr>
      </w:pPr>
      <w:r w:rsidRPr="005F5CC7">
        <w:rPr>
          <w:rFonts w:cstheme="minorHAnsi"/>
          <w:b/>
          <w:bCs/>
          <w:color w:val="000000"/>
          <w:sz w:val="24"/>
          <w:szCs w:val="24"/>
        </w:rPr>
        <w:t xml:space="preserve">Studio </w:t>
      </w:r>
      <w:proofErr w:type="spellStart"/>
      <w:r w:rsidRPr="005F5CC7">
        <w:rPr>
          <w:rFonts w:cstheme="minorHAnsi"/>
          <w:b/>
          <w:bCs/>
          <w:color w:val="000000"/>
          <w:sz w:val="24"/>
          <w:szCs w:val="24"/>
        </w:rPr>
        <w:t>Pierrepi</w:t>
      </w:r>
      <w:proofErr w:type="spellEnd"/>
      <w:r w:rsidRPr="005F5CC7">
        <w:rPr>
          <w:rFonts w:cstheme="minorHAnsi"/>
          <w:b/>
          <w:bCs/>
          <w:color w:val="000000"/>
          <w:sz w:val="24"/>
          <w:szCs w:val="24"/>
        </w:rPr>
        <w:t xml:space="preserve"> – Padova</w:t>
      </w:r>
    </w:p>
    <w:p w14:paraId="3CAC9540" w14:textId="77777777" w:rsidR="006C3899" w:rsidRPr="0047499A" w:rsidRDefault="006C3899" w:rsidP="006C3899">
      <w:pPr>
        <w:spacing w:after="0"/>
        <w:ind w:right="170"/>
        <w:jc w:val="both"/>
        <w:rPr>
          <w:rFonts w:cstheme="minorHAnsi"/>
          <w:color w:val="000000" w:themeColor="text1"/>
          <w:sz w:val="24"/>
          <w:szCs w:val="24"/>
        </w:rPr>
      </w:pPr>
      <w:r w:rsidRPr="0047499A">
        <w:rPr>
          <w:rFonts w:cstheme="minorHAnsi"/>
          <w:color w:val="000000" w:themeColor="text1"/>
          <w:sz w:val="24"/>
          <w:szCs w:val="24"/>
        </w:rPr>
        <w:t xml:space="preserve">Alessandra Canella </w:t>
      </w:r>
      <w:hyperlink r:id="rId8" w:history="1">
        <w:r w:rsidRPr="0047499A">
          <w:rPr>
            <w:rStyle w:val="Collegamentoipertestuale"/>
            <w:rFonts w:cstheme="minorHAnsi"/>
            <w:color w:val="000000" w:themeColor="text1"/>
            <w:sz w:val="24"/>
            <w:szCs w:val="24"/>
            <w:u w:val="none"/>
          </w:rPr>
          <w:t>canella@studiopierrepi.it</w:t>
        </w:r>
      </w:hyperlink>
    </w:p>
    <w:p w14:paraId="009061BF" w14:textId="1C193D94" w:rsidR="006C3899" w:rsidRPr="0047499A" w:rsidRDefault="006C3899" w:rsidP="006C3899">
      <w:pPr>
        <w:spacing w:after="0"/>
        <w:ind w:right="170"/>
        <w:jc w:val="both"/>
        <w:rPr>
          <w:rFonts w:cstheme="minorHAnsi"/>
          <w:color w:val="000000" w:themeColor="text1"/>
          <w:sz w:val="24"/>
          <w:szCs w:val="24"/>
        </w:rPr>
      </w:pPr>
      <w:r w:rsidRPr="0047499A">
        <w:rPr>
          <w:rStyle w:val="Collegamentoipertestuale"/>
          <w:rFonts w:cstheme="minorHAnsi"/>
          <w:color w:val="000000" w:themeColor="text1"/>
          <w:sz w:val="24"/>
          <w:szCs w:val="24"/>
          <w:u w:val="none"/>
        </w:rPr>
        <w:t>Federica Bressan ufficiostampa@studiopierrepi.it</w:t>
      </w:r>
    </w:p>
    <w:p w14:paraId="3E02878C" w14:textId="77777777" w:rsidR="006C3899" w:rsidRPr="0047499A" w:rsidRDefault="00000000" w:rsidP="006C3899">
      <w:pPr>
        <w:spacing w:after="0"/>
        <w:ind w:right="170"/>
        <w:jc w:val="both"/>
        <w:rPr>
          <w:rFonts w:cstheme="minorHAnsi"/>
          <w:color w:val="000000" w:themeColor="text1"/>
          <w:sz w:val="24"/>
          <w:szCs w:val="24"/>
        </w:rPr>
      </w:pPr>
      <w:hyperlink r:id="rId9" w:history="1">
        <w:r w:rsidR="006C3899" w:rsidRPr="0047499A">
          <w:rPr>
            <w:rStyle w:val="Collegamentoipertestuale"/>
            <w:rFonts w:cstheme="minorHAnsi"/>
            <w:color w:val="000000" w:themeColor="text1"/>
            <w:sz w:val="24"/>
            <w:szCs w:val="24"/>
            <w:u w:val="none"/>
          </w:rPr>
          <w:t>www.studiopierrepi.it</w:t>
        </w:r>
      </w:hyperlink>
    </w:p>
    <w:p w14:paraId="0216D151" w14:textId="77777777" w:rsidR="006C3899" w:rsidRPr="0047499A" w:rsidRDefault="006C3899" w:rsidP="006C3899">
      <w:pPr>
        <w:jc w:val="both"/>
        <w:rPr>
          <w:rFonts w:eastAsia="Times New Roman" w:cstheme="minorHAnsi"/>
          <w:sz w:val="24"/>
          <w:szCs w:val="24"/>
          <w:lang w:eastAsia="it-IT"/>
        </w:rPr>
      </w:pPr>
    </w:p>
    <w:p w14:paraId="244ED54F" w14:textId="34A1C7A9" w:rsidR="006C3899" w:rsidRPr="005F5CC7" w:rsidRDefault="006C3899" w:rsidP="007339B8">
      <w:pPr>
        <w:jc w:val="both"/>
        <w:rPr>
          <w:rFonts w:cstheme="minorHAnsi"/>
          <w:i/>
          <w:color w:val="000000" w:themeColor="text1"/>
          <w:sz w:val="24"/>
          <w:szCs w:val="24"/>
        </w:rPr>
      </w:pPr>
      <w:r w:rsidRPr="005F5CC7">
        <w:rPr>
          <w:rFonts w:eastAsia="Times New Roman" w:cstheme="minorHAnsi"/>
          <w:sz w:val="24"/>
          <w:szCs w:val="24"/>
          <w:lang w:eastAsia="it-IT"/>
        </w:rPr>
        <w:t xml:space="preserve"> </w:t>
      </w:r>
    </w:p>
    <w:p w14:paraId="7F5A07A5" w14:textId="77777777" w:rsidR="006C3899" w:rsidRPr="005F5CC7" w:rsidRDefault="006C3899" w:rsidP="006C3899">
      <w:pPr>
        <w:jc w:val="both"/>
        <w:rPr>
          <w:rFonts w:cstheme="minorHAnsi"/>
          <w:sz w:val="24"/>
          <w:szCs w:val="24"/>
        </w:rPr>
      </w:pPr>
    </w:p>
    <w:p w14:paraId="3BE43DE0" w14:textId="77777777" w:rsidR="006C3899" w:rsidRPr="005F5CC7" w:rsidRDefault="006C3899" w:rsidP="006C3899">
      <w:pPr>
        <w:jc w:val="both"/>
        <w:rPr>
          <w:rFonts w:cstheme="minorHAnsi"/>
          <w:sz w:val="24"/>
          <w:szCs w:val="24"/>
        </w:rPr>
      </w:pPr>
    </w:p>
    <w:p w14:paraId="3E269ACF" w14:textId="77777777" w:rsidR="006C3899" w:rsidRPr="005F5CC7" w:rsidRDefault="006C3899" w:rsidP="006C3899">
      <w:pPr>
        <w:jc w:val="both"/>
        <w:rPr>
          <w:rFonts w:cstheme="minorHAnsi"/>
          <w:sz w:val="24"/>
          <w:szCs w:val="24"/>
        </w:rPr>
      </w:pPr>
    </w:p>
    <w:p w14:paraId="6A0DC845" w14:textId="77777777" w:rsidR="006C3899" w:rsidRPr="005F5CC7" w:rsidRDefault="006C3899" w:rsidP="006C3899">
      <w:pPr>
        <w:jc w:val="both"/>
        <w:rPr>
          <w:rFonts w:cstheme="minorHAnsi"/>
          <w:sz w:val="24"/>
          <w:szCs w:val="24"/>
        </w:rPr>
      </w:pPr>
    </w:p>
    <w:p w14:paraId="2DC8ED70" w14:textId="77777777" w:rsidR="006C3899" w:rsidRPr="005F5CC7" w:rsidRDefault="006C3899" w:rsidP="006C3899">
      <w:pPr>
        <w:jc w:val="both"/>
        <w:rPr>
          <w:rFonts w:cstheme="minorHAnsi"/>
          <w:sz w:val="24"/>
          <w:szCs w:val="24"/>
        </w:rPr>
      </w:pPr>
    </w:p>
    <w:p w14:paraId="0BEAB2D4" w14:textId="77777777" w:rsidR="00F418BF" w:rsidRPr="005F5CC7" w:rsidRDefault="00F418BF">
      <w:pPr>
        <w:jc w:val="both"/>
        <w:rPr>
          <w:rFonts w:cstheme="minorHAnsi"/>
          <w:sz w:val="24"/>
          <w:szCs w:val="24"/>
        </w:rPr>
      </w:pPr>
    </w:p>
    <w:sectPr w:rsidR="00F418BF" w:rsidRPr="005F5C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979"/>
    <w:rsid w:val="00007EB8"/>
    <w:rsid w:val="00032891"/>
    <w:rsid w:val="000E2DA6"/>
    <w:rsid w:val="0016651A"/>
    <w:rsid w:val="001A17C1"/>
    <w:rsid w:val="001C5B77"/>
    <w:rsid w:val="00217DD7"/>
    <w:rsid w:val="00310EB9"/>
    <w:rsid w:val="00350011"/>
    <w:rsid w:val="0037028A"/>
    <w:rsid w:val="00370754"/>
    <w:rsid w:val="0038775C"/>
    <w:rsid w:val="0039360D"/>
    <w:rsid w:val="003D7ACD"/>
    <w:rsid w:val="003E1357"/>
    <w:rsid w:val="00460410"/>
    <w:rsid w:val="004679EB"/>
    <w:rsid w:val="0047499A"/>
    <w:rsid w:val="00481993"/>
    <w:rsid w:val="00540FA2"/>
    <w:rsid w:val="00554F92"/>
    <w:rsid w:val="005A6BCF"/>
    <w:rsid w:val="005F5CC7"/>
    <w:rsid w:val="00600B69"/>
    <w:rsid w:val="006C3899"/>
    <w:rsid w:val="006F1DD6"/>
    <w:rsid w:val="007339B8"/>
    <w:rsid w:val="00852DB7"/>
    <w:rsid w:val="00962902"/>
    <w:rsid w:val="00B26118"/>
    <w:rsid w:val="00B51329"/>
    <w:rsid w:val="00B85D96"/>
    <w:rsid w:val="00BA122B"/>
    <w:rsid w:val="00BD4C6B"/>
    <w:rsid w:val="00BF0A9D"/>
    <w:rsid w:val="00BF34DF"/>
    <w:rsid w:val="00C16541"/>
    <w:rsid w:val="00C52848"/>
    <w:rsid w:val="00C974A0"/>
    <w:rsid w:val="00DB2BB6"/>
    <w:rsid w:val="00DB48E3"/>
    <w:rsid w:val="00EE0FF0"/>
    <w:rsid w:val="00F418BF"/>
    <w:rsid w:val="00FB7227"/>
    <w:rsid w:val="00FD797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DB3FA0"/>
  <w15:docId w15:val="{2E9DFBDD-C5F0-494A-B04F-DE7DB301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B48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next w:val="Normale"/>
    <w:link w:val="Titolo4Carattere"/>
    <w:qFormat/>
    <w:rsid w:val="006C3899"/>
    <w:pPr>
      <w:keepNext/>
      <w:spacing w:after="0" w:line="240" w:lineRule="auto"/>
      <w:jc w:val="center"/>
      <w:outlineLvl w:val="3"/>
    </w:pPr>
    <w:rPr>
      <w:rFonts w:ascii="Times New Roman" w:eastAsia="Times New Roman" w:hAnsi="Times New Roman" w:cs="Times New Roman"/>
      <w:b/>
      <w:color w:val="800000"/>
      <w:kern w:val="0"/>
      <w:sz w:val="24"/>
      <w:szCs w:val="20"/>
      <w:lang w:eastAsia="it-IT"/>
      <w14:ligatures w14:val="none"/>
    </w:rPr>
  </w:style>
  <w:style w:type="paragraph" w:styleId="Titolo5">
    <w:name w:val="heading 5"/>
    <w:basedOn w:val="Normale"/>
    <w:next w:val="Normale"/>
    <w:link w:val="Titolo5Carattere"/>
    <w:qFormat/>
    <w:rsid w:val="006C3899"/>
    <w:pPr>
      <w:keepNext/>
      <w:spacing w:after="0" w:line="240" w:lineRule="auto"/>
      <w:jc w:val="center"/>
      <w:outlineLvl w:val="4"/>
    </w:pPr>
    <w:rPr>
      <w:rFonts w:ascii="Palatino" w:eastAsia="Times" w:hAnsi="Palatino" w:cs="Times New Roman"/>
      <w:b/>
      <w:i/>
      <w:kern w:val="0"/>
      <w:sz w:val="32"/>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rsid w:val="00BF34DF"/>
    <w:pPr>
      <w:widowControl w:val="0"/>
      <w:suppressAutoHyphens/>
      <w:autoSpaceDN w:val="0"/>
      <w:spacing w:after="120" w:line="240" w:lineRule="auto"/>
    </w:pPr>
    <w:rPr>
      <w:rFonts w:ascii="Times New Roman" w:eastAsia="SimSun" w:hAnsi="Times New Roman" w:cs="Lucida Sans"/>
      <w:kern w:val="3"/>
      <w:sz w:val="24"/>
      <w:szCs w:val="24"/>
      <w:lang w:eastAsia="zh-CN" w:bidi="hi-IN"/>
      <w14:ligatures w14:val="none"/>
    </w:rPr>
  </w:style>
  <w:style w:type="character" w:styleId="Enfasigrassetto">
    <w:name w:val="Strong"/>
    <w:basedOn w:val="Carpredefinitoparagrafo"/>
    <w:uiPriority w:val="22"/>
    <w:qFormat/>
    <w:rsid w:val="00BF34DF"/>
    <w:rPr>
      <w:b/>
      <w:bCs/>
    </w:rPr>
  </w:style>
  <w:style w:type="character" w:customStyle="1" w:styleId="Titolo4Carattere">
    <w:name w:val="Titolo 4 Carattere"/>
    <w:basedOn w:val="Carpredefinitoparagrafo"/>
    <w:link w:val="Titolo4"/>
    <w:rsid w:val="006C3899"/>
    <w:rPr>
      <w:rFonts w:ascii="Times New Roman" w:eastAsia="Times New Roman" w:hAnsi="Times New Roman" w:cs="Times New Roman"/>
      <w:b/>
      <w:color w:val="800000"/>
      <w:kern w:val="0"/>
      <w:sz w:val="24"/>
      <w:szCs w:val="20"/>
      <w:lang w:eastAsia="it-IT"/>
      <w14:ligatures w14:val="none"/>
    </w:rPr>
  </w:style>
  <w:style w:type="character" w:customStyle="1" w:styleId="Titolo5Carattere">
    <w:name w:val="Titolo 5 Carattere"/>
    <w:basedOn w:val="Carpredefinitoparagrafo"/>
    <w:link w:val="Titolo5"/>
    <w:rsid w:val="006C3899"/>
    <w:rPr>
      <w:rFonts w:ascii="Palatino" w:eastAsia="Times" w:hAnsi="Palatino" w:cs="Times New Roman"/>
      <w:b/>
      <w:i/>
      <w:kern w:val="0"/>
      <w:sz w:val="32"/>
      <w:szCs w:val="20"/>
      <w:lang w:eastAsia="it-IT"/>
      <w14:ligatures w14:val="none"/>
    </w:rPr>
  </w:style>
  <w:style w:type="character" w:styleId="Collegamentoipertestuale">
    <w:name w:val="Hyperlink"/>
    <w:basedOn w:val="Carpredefinitoparagrafo"/>
    <w:unhideWhenUsed/>
    <w:rsid w:val="006C3899"/>
    <w:rPr>
      <w:color w:val="0000FF"/>
      <w:u w:val="single"/>
    </w:rPr>
  </w:style>
  <w:style w:type="character" w:customStyle="1" w:styleId="apple-converted-space">
    <w:name w:val="apple-converted-space"/>
    <w:basedOn w:val="Carpredefinitoparagrafo"/>
    <w:rsid w:val="006C3899"/>
  </w:style>
  <w:style w:type="paragraph" w:styleId="NormaleWeb">
    <w:name w:val="Normal (Web)"/>
    <w:basedOn w:val="Normale"/>
    <w:uiPriority w:val="99"/>
    <w:unhideWhenUsed/>
    <w:rsid w:val="006C389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Titolo">
    <w:name w:val="Title"/>
    <w:basedOn w:val="Normale"/>
    <w:link w:val="TitoloCarattere"/>
    <w:qFormat/>
    <w:rsid w:val="007339B8"/>
    <w:pPr>
      <w:spacing w:after="0" w:line="240" w:lineRule="auto"/>
      <w:jc w:val="center"/>
    </w:pPr>
    <w:rPr>
      <w:rFonts w:ascii="Times" w:eastAsia="Times" w:hAnsi="Times" w:cs="Times New Roman"/>
      <w:kern w:val="0"/>
      <w:sz w:val="28"/>
      <w:szCs w:val="20"/>
      <w:lang w:eastAsia="it-IT"/>
      <w14:ligatures w14:val="none"/>
    </w:rPr>
  </w:style>
  <w:style w:type="character" w:customStyle="1" w:styleId="TitoloCarattere">
    <w:name w:val="Titolo Carattere"/>
    <w:basedOn w:val="Carpredefinitoparagrafo"/>
    <w:link w:val="Titolo"/>
    <w:rsid w:val="007339B8"/>
    <w:rPr>
      <w:rFonts w:ascii="Times" w:eastAsia="Times" w:hAnsi="Times" w:cs="Times New Roman"/>
      <w:kern w:val="0"/>
      <w:sz w:val="28"/>
      <w:szCs w:val="20"/>
      <w:lang w:eastAsia="it-IT"/>
      <w14:ligatures w14:val="none"/>
    </w:rPr>
  </w:style>
  <w:style w:type="character" w:customStyle="1" w:styleId="Titolo1Carattere">
    <w:name w:val="Titolo 1 Carattere"/>
    <w:basedOn w:val="Carpredefinitoparagrafo"/>
    <w:link w:val="Titolo1"/>
    <w:uiPriority w:val="9"/>
    <w:rsid w:val="00DB48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88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ella@studiopierrepi.it" TargetMode="External"/><Relationship Id="rId3" Type="http://schemas.openxmlformats.org/officeDocument/2006/relationships/webSettings" Target="webSettings.xml"/><Relationship Id="rId7" Type="http://schemas.openxmlformats.org/officeDocument/2006/relationships/hyperlink" Target="http://www.boxol.it/asolomus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olomusica.com/" TargetMode="External"/><Relationship Id="rId11" Type="http://schemas.openxmlformats.org/officeDocument/2006/relationships/theme" Target="theme/theme1.xml"/><Relationship Id="rId5" Type="http://schemas.openxmlformats.org/officeDocument/2006/relationships/hyperlink" Target="mailto:info@asolomusica.com" TargetMode="External"/><Relationship Id="rId10" Type="http://schemas.openxmlformats.org/officeDocument/2006/relationships/fontTable" Target="fontTable.xml"/><Relationship Id="rId4" Type="http://schemas.openxmlformats.org/officeDocument/2006/relationships/hyperlink" Target="https://bit.ly/Incontriasolani2024" TargetMode="External"/><Relationship Id="rId9" Type="http://schemas.openxmlformats.org/officeDocument/2006/relationships/hyperlink" Target="http://www.studiopierrep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5</Pages>
  <Words>1730</Words>
  <Characters>9866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cuocadellacasa@gmail.com</dc:creator>
  <cp:keywords/>
  <dc:description/>
  <cp:lastModifiedBy>Alessandra Canella</cp:lastModifiedBy>
  <cp:revision>16</cp:revision>
  <dcterms:created xsi:type="dcterms:W3CDTF">2024-08-20T09:51:00Z</dcterms:created>
  <dcterms:modified xsi:type="dcterms:W3CDTF">2024-09-02T16:56:00Z</dcterms:modified>
</cp:coreProperties>
</file>