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A6770" w14:textId="77777777" w:rsidR="00F278D2" w:rsidRPr="00F278D2" w:rsidRDefault="00F278D2" w:rsidP="00A63C85">
      <w:pPr>
        <w:pStyle w:val="NormaleWeb"/>
        <w:spacing w:before="0" w:beforeAutospacing="0" w:after="0" w:afterAutospacing="0"/>
        <w:rPr>
          <w:sz w:val="24"/>
          <w:szCs w:val="24"/>
        </w:rPr>
      </w:pPr>
      <w:r w:rsidRPr="00F278D2">
        <w:rPr>
          <w:sz w:val="24"/>
          <w:szCs w:val="24"/>
        </w:rPr>
        <w:t> </w:t>
      </w:r>
    </w:p>
    <w:p w14:paraId="2DBA120E" w14:textId="77777777" w:rsidR="007C08B1" w:rsidRPr="00A63C85" w:rsidRDefault="007C08B1" w:rsidP="00F278D2">
      <w:pPr>
        <w:pStyle w:val="NormaleWeb"/>
        <w:spacing w:before="0" w:beforeAutospacing="0" w:after="0" w:afterAutospacing="0"/>
        <w:jc w:val="center"/>
        <w:rPr>
          <w:color w:val="000000"/>
          <w:sz w:val="24"/>
          <w:szCs w:val="24"/>
        </w:rPr>
      </w:pPr>
      <w:r w:rsidRPr="00A63C85">
        <w:rPr>
          <w:color w:val="000000"/>
          <w:sz w:val="24"/>
          <w:szCs w:val="24"/>
        </w:rPr>
        <w:t>Comunicato stampa</w:t>
      </w:r>
    </w:p>
    <w:p w14:paraId="5AAD5020" w14:textId="77777777" w:rsidR="007C08B1" w:rsidRDefault="007C08B1" w:rsidP="00F278D2">
      <w:pPr>
        <w:pStyle w:val="NormaleWeb"/>
        <w:spacing w:before="0" w:beforeAutospacing="0" w:after="0" w:afterAutospacing="0"/>
        <w:jc w:val="center"/>
        <w:rPr>
          <w:b/>
          <w:bCs/>
          <w:color w:val="000000"/>
          <w:sz w:val="30"/>
          <w:szCs w:val="30"/>
        </w:rPr>
      </w:pPr>
    </w:p>
    <w:p w14:paraId="4E6F7849" w14:textId="5653749B" w:rsidR="00C3794C" w:rsidRPr="00985A4E" w:rsidRDefault="005E4F42" w:rsidP="00F278D2">
      <w:pPr>
        <w:pStyle w:val="NormaleWeb"/>
        <w:spacing w:before="0" w:beforeAutospacing="0" w:after="0" w:afterAutospacing="0"/>
        <w:jc w:val="center"/>
        <w:rPr>
          <w:b/>
          <w:bCs/>
          <w:sz w:val="30"/>
          <w:szCs w:val="30"/>
        </w:rPr>
      </w:pPr>
      <w:r w:rsidRPr="00985A4E">
        <w:rPr>
          <w:b/>
          <w:bCs/>
          <w:sz w:val="30"/>
          <w:szCs w:val="30"/>
        </w:rPr>
        <w:t xml:space="preserve">MASSIMILIANO CALDI </w:t>
      </w:r>
      <w:r w:rsidR="00080187" w:rsidRPr="00985A4E">
        <w:rPr>
          <w:b/>
          <w:bCs/>
          <w:sz w:val="30"/>
          <w:szCs w:val="30"/>
        </w:rPr>
        <w:t>dirigerà</w:t>
      </w:r>
      <w:r w:rsidR="006E498C" w:rsidRPr="00985A4E">
        <w:rPr>
          <w:b/>
          <w:bCs/>
          <w:sz w:val="30"/>
          <w:szCs w:val="30"/>
        </w:rPr>
        <w:t xml:space="preserve"> </w:t>
      </w:r>
      <w:r w:rsidR="00C3794C" w:rsidRPr="00985A4E">
        <w:rPr>
          <w:b/>
          <w:bCs/>
          <w:sz w:val="30"/>
          <w:szCs w:val="30"/>
        </w:rPr>
        <w:t xml:space="preserve">I Virtuosi del Teatro alla Scala </w:t>
      </w:r>
    </w:p>
    <w:p w14:paraId="1F715205" w14:textId="77777777" w:rsidR="00D14238" w:rsidRPr="00985A4E" w:rsidRDefault="00582897" w:rsidP="00C3794C">
      <w:pPr>
        <w:pStyle w:val="NormaleWeb"/>
        <w:spacing w:before="0" w:beforeAutospacing="0" w:after="0" w:afterAutospacing="0"/>
        <w:jc w:val="center"/>
        <w:rPr>
          <w:b/>
          <w:bCs/>
          <w:sz w:val="30"/>
          <w:szCs w:val="30"/>
        </w:rPr>
      </w:pPr>
      <w:r w:rsidRPr="00985A4E">
        <w:rPr>
          <w:b/>
          <w:bCs/>
          <w:sz w:val="30"/>
          <w:szCs w:val="30"/>
        </w:rPr>
        <w:t xml:space="preserve">per il concerto a favore di VIDAS </w:t>
      </w:r>
      <w:r w:rsidR="001B1062" w:rsidRPr="00985A4E">
        <w:rPr>
          <w:b/>
          <w:bCs/>
          <w:sz w:val="30"/>
          <w:szCs w:val="30"/>
        </w:rPr>
        <w:t>lunedì 18 novembre</w:t>
      </w:r>
      <w:r w:rsidR="00994904" w:rsidRPr="00985A4E">
        <w:rPr>
          <w:b/>
          <w:bCs/>
          <w:sz w:val="30"/>
          <w:szCs w:val="30"/>
        </w:rPr>
        <w:t xml:space="preserve"> 2024, ore 20</w:t>
      </w:r>
      <w:r w:rsidR="001B1062" w:rsidRPr="00985A4E">
        <w:rPr>
          <w:b/>
          <w:bCs/>
          <w:sz w:val="30"/>
          <w:szCs w:val="30"/>
        </w:rPr>
        <w:t xml:space="preserve"> </w:t>
      </w:r>
    </w:p>
    <w:p w14:paraId="2092DC89" w14:textId="3E2152C6" w:rsidR="00F278D2" w:rsidRPr="00985A4E" w:rsidRDefault="00C3794C" w:rsidP="00C3794C">
      <w:pPr>
        <w:pStyle w:val="NormaleWeb"/>
        <w:spacing w:before="0" w:beforeAutospacing="0" w:after="0" w:afterAutospacing="0"/>
        <w:jc w:val="center"/>
        <w:rPr>
          <w:b/>
          <w:bCs/>
          <w:sz w:val="30"/>
          <w:szCs w:val="30"/>
        </w:rPr>
      </w:pPr>
      <w:r w:rsidRPr="00985A4E">
        <w:rPr>
          <w:b/>
          <w:bCs/>
          <w:sz w:val="30"/>
          <w:szCs w:val="30"/>
        </w:rPr>
        <w:t>al Teatro alla Scala</w:t>
      </w:r>
      <w:r w:rsidR="00080187" w:rsidRPr="00985A4E">
        <w:rPr>
          <w:b/>
          <w:bCs/>
          <w:sz w:val="30"/>
          <w:szCs w:val="30"/>
        </w:rPr>
        <w:t xml:space="preserve"> </w:t>
      </w:r>
    </w:p>
    <w:p w14:paraId="3D23351C" w14:textId="77777777" w:rsidR="00F278D2" w:rsidRPr="00985A4E" w:rsidRDefault="00F278D2" w:rsidP="00F278D2">
      <w:pPr>
        <w:pStyle w:val="NormaleWeb"/>
        <w:spacing w:before="0" w:beforeAutospacing="0" w:after="0" w:afterAutospacing="0"/>
        <w:jc w:val="center"/>
        <w:rPr>
          <w:sz w:val="24"/>
          <w:szCs w:val="24"/>
        </w:rPr>
      </w:pPr>
      <w:r w:rsidRPr="00985A4E">
        <w:rPr>
          <w:sz w:val="24"/>
          <w:szCs w:val="24"/>
        </w:rPr>
        <w:t> </w:t>
      </w:r>
    </w:p>
    <w:p w14:paraId="336EC300" w14:textId="77777777" w:rsidR="007D0594" w:rsidRPr="00985A4E" w:rsidRDefault="001B1062" w:rsidP="007D0594">
      <w:pPr>
        <w:pStyle w:val="NormaleWeb"/>
        <w:spacing w:before="0" w:beforeAutospacing="0" w:after="0" w:afterAutospacing="0"/>
        <w:jc w:val="center"/>
        <w:rPr>
          <w:sz w:val="24"/>
          <w:szCs w:val="24"/>
        </w:rPr>
      </w:pPr>
      <w:r w:rsidRPr="00985A4E">
        <w:rPr>
          <w:sz w:val="24"/>
          <w:szCs w:val="24"/>
        </w:rPr>
        <w:t xml:space="preserve">Sarà Massimiliano Caldi lunedì 18 novembre a dirigere il concerto al Teatro alla Scala a </w:t>
      </w:r>
    </w:p>
    <w:p w14:paraId="1CC7BEBE" w14:textId="0B9DC9A8" w:rsidR="00AE7A57" w:rsidRPr="00985A4E" w:rsidRDefault="001B1062" w:rsidP="00080187">
      <w:pPr>
        <w:pStyle w:val="NormaleWeb"/>
        <w:spacing w:before="0" w:beforeAutospacing="0" w:after="0" w:afterAutospacing="0"/>
        <w:jc w:val="center"/>
        <w:rPr>
          <w:sz w:val="24"/>
          <w:szCs w:val="24"/>
        </w:rPr>
      </w:pPr>
      <w:r w:rsidRPr="00985A4E">
        <w:rPr>
          <w:sz w:val="24"/>
          <w:szCs w:val="24"/>
        </w:rPr>
        <w:t xml:space="preserve">favore di Vidas. </w:t>
      </w:r>
      <w:r w:rsidR="004C66E2" w:rsidRPr="00985A4E">
        <w:rPr>
          <w:sz w:val="24"/>
          <w:szCs w:val="24"/>
        </w:rPr>
        <w:t>Un evento da non perdere che</w:t>
      </w:r>
      <w:r w:rsidR="00080187" w:rsidRPr="00985A4E">
        <w:rPr>
          <w:sz w:val="24"/>
          <w:szCs w:val="24"/>
        </w:rPr>
        <w:t xml:space="preserve"> lo</w:t>
      </w:r>
      <w:r w:rsidR="004C66E2" w:rsidRPr="00985A4E">
        <w:rPr>
          <w:sz w:val="24"/>
          <w:szCs w:val="24"/>
        </w:rPr>
        <w:t xml:space="preserve"> vedrà </w:t>
      </w:r>
      <w:r w:rsidR="00080187" w:rsidRPr="00985A4E">
        <w:rPr>
          <w:sz w:val="24"/>
          <w:szCs w:val="24"/>
        </w:rPr>
        <w:t>dirigere</w:t>
      </w:r>
      <w:r w:rsidR="006E498C" w:rsidRPr="00985A4E">
        <w:rPr>
          <w:sz w:val="24"/>
          <w:szCs w:val="24"/>
        </w:rPr>
        <w:t xml:space="preserve"> </w:t>
      </w:r>
      <w:r w:rsidRPr="00985A4E">
        <w:rPr>
          <w:sz w:val="24"/>
          <w:szCs w:val="24"/>
        </w:rPr>
        <w:t>I Virtuosi del Teatro alla Scala con il soprano Mariangela Sicilia</w:t>
      </w:r>
      <w:r w:rsidR="007D0594" w:rsidRPr="00985A4E">
        <w:rPr>
          <w:sz w:val="24"/>
          <w:szCs w:val="24"/>
        </w:rPr>
        <w:t>,</w:t>
      </w:r>
      <w:r w:rsidRPr="00985A4E">
        <w:rPr>
          <w:sz w:val="24"/>
          <w:szCs w:val="24"/>
        </w:rPr>
        <w:t xml:space="preserve"> </w:t>
      </w:r>
      <w:r w:rsidR="000C7F6E" w:rsidRPr="00985A4E">
        <w:rPr>
          <w:sz w:val="24"/>
          <w:szCs w:val="24"/>
        </w:rPr>
        <w:t xml:space="preserve">in un programma interamente dedicato </w:t>
      </w:r>
      <w:r w:rsidR="005F654A" w:rsidRPr="00985A4E">
        <w:rPr>
          <w:sz w:val="24"/>
          <w:szCs w:val="24"/>
        </w:rPr>
        <w:t>a</w:t>
      </w:r>
      <w:r w:rsidR="000C7F6E" w:rsidRPr="00985A4E">
        <w:rPr>
          <w:sz w:val="24"/>
          <w:szCs w:val="24"/>
        </w:rPr>
        <w:t xml:space="preserve"> Giacomo Puccini.</w:t>
      </w:r>
    </w:p>
    <w:p w14:paraId="319C5FBA" w14:textId="77777777" w:rsidR="0081752A" w:rsidRPr="00985A4E" w:rsidRDefault="0081752A" w:rsidP="0081752A">
      <w:pPr>
        <w:pStyle w:val="NormaleWeb"/>
        <w:spacing w:before="0" w:beforeAutospacing="0" w:after="0" w:afterAutospacing="0"/>
        <w:jc w:val="both"/>
        <w:rPr>
          <w:sz w:val="25"/>
          <w:szCs w:val="25"/>
        </w:rPr>
      </w:pPr>
    </w:p>
    <w:p w14:paraId="07FD4C9F" w14:textId="498B8650" w:rsidR="007C08B1" w:rsidRPr="00985A4E" w:rsidRDefault="00E11434" w:rsidP="007C08B1">
      <w:pPr>
        <w:pStyle w:val="NormaleWeb"/>
        <w:spacing w:before="0" w:beforeAutospacing="0" w:after="0" w:afterAutospacing="0"/>
        <w:jc w:val="both"/>
        <w:rPr>
          <w:sz w:val="24"/>
          <w:szCs w:val="24"/>
        </w:rPr>
      </w:pPr>
      <w:r w:rsidRPr="00985A4E">
        <w:rPr>
          <w:sz w:val="24"/>
          <w:szCs w:val="24"/>
        </w:rPr>
        <w:t xml:space="preserve">Dopo diversi </w:t>
      </w:r>
      <w:r w:rsidR="007C08B1" w:rsidRPr="00985A4E">
        <w:rPr>
          <w:sz w:val="24"/>
          <w:szCs w:val="24"/>
        </w:rPr>
        <w:t>appuntamenti</w:t>
      </w:r>
      <w:r w:rsidRPr="00985A4E">
        <w:rPr>
          <w:sz w:val="24"/>
          <w:szCs w:val="24"/>
        </w:rPr>
        <w:t xml:space="preserve"> </w:t>
      </w:r>
      <w:r w:rsidR="007C08B1" w:rsidRPr="00985A4E">
        <w:rPr>
          <w:sz w:val="24"/>
          <w:szCs w:val="24"/>
        </w:rPr>
        <w:t>che l’hanno visto impegnato s</w:t>
      </w:r>
      <w:r w:rsidRPr="00985A4E">
        <w:rPr>
          <w:sz w:val="24"/>
          <w:szCs w:val="24"/>
        </w:rPr>
        <w:t>u palcoscenici nazionali e internazionali, l</w:t>
      </w:r>
      <w:r w:rsidR="007D0594" w:rsidRPr="00985A4E">
        <w:rPr>
          <w:sz w:val="24"/>
          <w:szCs w:val="24"/>
        </w:rPr>
        <w:t>unedì 18 novembre</w:t>
      </w:r>
      <w:r w:rsidR="002819E6" w:rsidRPr="00985A4E">
        <w:rPr>
          <w:sz w:val="24"/>
          <w:szCs w:val="24"/>
        </w:rPr>
        <w:t xml:space="preserve"> 2024</w:t>
      </w:r>
      <w:r w:rsidR="007D0594" w:rsidRPr="00985A4E">
        <w:rPr>
          <w:sz w:val="24"/>
          <w:szCs w:val="24"/>
        </w:rPr>
        <w:t xml:space="preserve"> alle</w:t>
      </w:r>
      <w:r w:rsidR="004C66E2" w:rsidRPr="00985A4E">
        <w:rPr>
          <w:sz w:val="24"/>
          <w:szCs w:val="24"/>
        </w:rPr>
        <w:t xml:space="preserve"> </w:t>
      </w:r>
      <w:r w:rsidR="00A63EBB" w:rsidRPr="00985A4E">
        <w:rPr>
          <w:sz w:val="24"/>
          <w:szCs w:val="24"/>
        </w:rPr>
        <w:t xml:space="preserve">ore </w:t>
      </w:r>
      <w:r w:rsidR="007D0594" w:rsidRPr="00985A4E">
        <w:rPr>
          <w:sz w:val="24"/>
          <w:szCs w:val="24"/>
        </w:rPr>
        <w:t>20</w:t>
      </w:r>
      <w:r w:rsidR="004C66E2" w:rsidRPr="00985A4E">
        <w:rPr>
          <w:sz w:val="24"/>
          <w:szCs w:val="24"/>
        </w:rPr>
        <w:t xml:space="preserve"> </w:t>
      </w:r>
      <w:r w:rsidR="007D0594" w:rsidRPr="00985A4E">
        <w:rPr>
          <w:b/>
          <w:bCs/>
          <w:sz w:val="24"/>
          <w:szCs w:val="24"/>
        </w:rPr>
        <w:t>Massimiliano Caldi</w:t>
      </w:r>
      <w:r w:rsidR="007D0594" w:rsidRPr="00985A4E">
        <w:rPr>
          <w:sz w:val="24"/>
          <w:szCs w:val="24"/>
        </w:rPr>
        <w:t xml:space="preserve"> </w:t>
      </w:r>
      <w:r w:rsidR="007C08B1" w:rsidRPr="00985A4E">
        <w:rPr>
          <w:sz w:val="24"/>
          <w:szCs w:val="24"/>
        </w:rPr>
        <w:t xml:space="preserve">sarà alla direzione del concerto </w:t>
      </w:r>
      <w:r w:rsidR="007D0594" w:rsidRPr="00985A4E">
        <w:rPr>
          <w:sz w:val="24"/>
          <w:szCs w:val="24"/>
        </w:rPr>
        <w:t>al</w:t>
      </w:r>
      <w:r w:rsidR="007C08B1" w:rsidRPr="00985A4E">
        <w:rPr>
          <w:sz w:val="24"/>
          <w:szCs w:val="24"/>
        </w:rPr>
        <w:t xml:space="preserve"> </w:t>
      </w:r>
      <w:r w:rsidR="007D0594" w:rsidRPr="00985A4E">
        <w:rPr>
          <w:b/>
          <w:bCs/>
          <w:sz w:val="24"/>
          <w:szCs w:val="24"/>
        </w:rPr>
        <w:t>Teatro alla Scala</w:t>
      </w:r>
      <w:r w:rsidR="007D0594" w:rsidRPr="00985A4E">
        <w:rPr>
          <w:sz w:val="24"/>
          <w:szCs w:val="24"/>
        </w:rPr>
        <w:t xml:space="preserve"> </w:t>
      </w:r>
      <w:r w:rsidR="004C66E2" w:rsidRPr="00985A4E">
        <w:rPr>
          <w:sz w:val="24"/>
          <w:szCs w:val="24"/>
        </w:rPr>
        <w:t xml:space="preserve">di Milano </w:t>
      </w:r>
      <w:r w:rsidR="007D0594" w:rsidRPr="00985A4E">
        <w:rPr>
          <w:sz w:val="24"/>
          <w:szCs w:val="24"/>
        </w:rPr>
        <w:t xml:space="preserve">per </w:t>
      </w:r>
      <w:r w:rsidR="007C08B1" w:rsidRPr="00985A4E">
        <w:rPr>
          <w:sz w:val="24"/>
          <w:szCs w:val="24"/>
        </w:rPr>
        <w:t xml:space="preserve">l’evento benefico </w:t>
      </w:r>
      <w:r w:rsidR="004C66E2" w:rsidRPr="00985A4E">
        <w:rPr>
          <w:sz w:val="24"/>
          <w:szCs w:val="24"/>
        </w:rPr>
        <w:t xml:space="preserve">a sostegno </w:t>
      </w:r>
      <w:r w:rsidR="007D0594" w:rsidRPr="00985A4E">
        <w:rPr>
          <w:sz w:val="24"/>
          <w:szCs w:val="24"/>
        </w:rPr>
        <w:t xml:space="preserve">di </w:t>
      </w:r>
      <w:r w:rsidR="007D0594" w:rsidRPr="00985A4E">
        <w:rPr>
          <w:b/>
          <w:bCs/>
          <w:sz w:val="24"/>
          <w:szCs w:val="24"/>
        </w:rPr>
        <w:t>V</w:t>
      </w:r>
      <w:r w:rsidR="007C08B1" w:rsidRPr="00985A4E">
        <w:rPr>
          <w:b/>
          <w:bCs/>
          <w:sz w:val="24"/>
          <w:szCs w:val="24"/>
        </w:rPr>
        <w:t>IDAS</w:t>
      </w:r>
      <w:r w:rsidR="00604328" w:rsidRPr="00985A4E">
        <w:rPr>
          <w:sz w:val="24"/>
          <w:szCs w:val="24"/>
        </w:rPr>
        <w:t xml:space="preserve">, organizzazione che da più di 40 anni </w:t>
      </w:r>
      <w:r w:rsidR="00BF6745" w:rsidRPr="00985A4E">
        <w:rPr>
          <w:sz w:val="24"/>
          <w:szCs w:val="24"/>
        </w:rPr>
        <w:t xml:space="preserve">offre assistenza </w:t>
      </w:r>
      <w:r w:rsidR="003F5A28" w:rsidRPr="00985A4E">
        <w:rPr>
          <w:sz w:val="24"/>
          <w:szCs w:val="24"/>
        </w:rPr>
        <w:t xml:space="preserve">gratuita </w:t>
      </w:r>
      <w:r w:rsidR="00BF6745" w:rsidRPr="00985A4E">
        <w:rPr>
          <w:sz w:val="24"/>
          <w:szCs w:val="24"/>
        </w:rPr>
        <w:t>a</w:t>
      </w:r>
      <w:r w:rsidR="00604328" w:rsidRPr="00985A4E">
        <w:rPr>
          <w:sz w:val="24"/>
          <w:szCs w:val="24"/>
        </w:rPr>
        <w:t xml:space="preserve">i malati inguaribili e </w:t>
      </w:r>
      <w:r w:rsidR="00BF6745" w:rsidRPr="00985A4E">
        <w:rPr>
          <w:sz w:val="24"/>
          <w:szCs w:val="24"/>
        </w:rPr>
        <w:t>al</w:t>
      </w:r>
      <w:r w:rsidR="00604328" w:rsidRPr="00985A4E">
        <w:rPr>
          <w:sz w:val="24"/>
          <w:szCs w:val="24"/>
        </w:rPr>
        <w:t>le loro famiglie.</w:t>
      </w:r>
      <w:r w:rsidR="007D0594" w:rsidRPr="00985A4E">
        <w:rPr>
          <w:sz w:val="24"/>
          <w:szCs w:val="24"/>
        </w:rPr>
        <w:t xml:space="preserve"> Caldi</w:t>
      </w:r>
      <w:r w:rsidR="00712FCD" w:rsidRPr="00985A4E">
        <w:rPr>
          <w:sz w:val="24"/>
          <w:szCs w:val="24"/>
        </w:rPr>
        <w:t xml:space="preserve"> </w:t>
      </w:r>
      <w:r w:rsidR="007D0594" w:rsidRPr="00985A4E">
        <w:rPr>
          <w:sz w:val="24"/>
          <w:szCs w:val="24"/>
        </w:rPr>
        <w:t xml:space="preserve">dirigerà </w:t>
      </w:r>
      <w:r w:rsidR="007D0594" w:rsidRPr="00985A4E">
        <w:rPr>
          <w:b/>
          <w:bCs/>
          <w:sz w:val="24"/>
          <w:szCs w:val="24"/>
        </w:rPr>
        <w:t>I Virtuosi del Teatro alla Scala</w:t>
      </w:r>
      <w:r w:rsidR="00F12DC6" w:rsidRPr="00985A4E">
        <w:rPr>
          <w:sz w:val="24"/>
          <w:szCs w:val="24"/>
        </w:rPr>
        <w:t xml:space="preserve">, ensemble formato da musicisti dell’Orchestra del Teatro alla Scala e della Filarmonica della Scala, </w:t>
      </w:r>
      <w:r w:rsidR="007D0594" w:rsidRPr="00985A4E">
        <w:rPr>
          <w:sz w:val="24"/>
          <w:szCs w:val="24"/>
        </w:rPr>
        <w:t xml:space="preserve">con il soprano </w:t>
      </w:r>
      <w:r w:rsidR="007D0594" w:rsidRPr="00985A4E">
        <w:rPr>
          <w:b/>
          <w:bCs/>
          <w:sz w:val="24"/>
          <w:szCs w:val="24"/>
        </w:rPr>
        <w:t>Mariangela Sicilia</w:t>
      </w:r>
      <w:r w:rsidR="00F806DA" w:rsidRPr="00985A4E">
        <w:rPr>
          <w:b/>
          <w:bCs/>
          <w:sz w:val="24"/>
          <w:szCs w:val="24"/>
        </w:rPr>
        <w:t xml:space="preserve">, </w:t>
      </w:r>
      <w:r w:rsidR="00F806DA" w:rsidRPr="00985A4E">
        <w:rPr>
          <w:sz w:val="24"/>
          <w:szCs w:val="24"/>
        </w:rPr>
        <w:t>cantante che</w:t>
      </w:r>
      <w:r w:rsidR="00F806DA" w:rsidRPr="00985A4E">
        <w:rPr>
          <w:b/>
          <w:bCs/>
          <w:sz w:val="24"/>
          <w:szCs w:val="24"/>
        </w:rPr>
        <w:t xml:space="preserve"> </w:t>
      </w:r>
      <w:r w:rsidR="00F806DA" w:rsidRPr="00985A4E">
        <w:rPr>
          <w:sz w:val="24"/>
          <w:szCs w:val="24"/>
        </w:rPr>
        <w:t>ha ottenuto grande successo e riconoscimenti in molti dei più prestigiosi teatri d’opera,</w:t>
      </w:r>
      <w:r w:rsidR="007D0594" w:rsidRPr="00985A4E">
        <w:rPr>
          <w:sz w:val="24"/>
          <w:szCs w:val="24"/>
        </w:rPr>
        <w:t xml:space="preserve"> in un </w:t>
      </w:r>
      <w:r w:rsidRPr="00985A4E">
        <w:rPr>
          <w:sz w:val="24"/>
          <w:szCs w:val="24"/>
        </w:rPr>
        <w:t>concerto</w:t>
      </w:r>
      <w:r w:rsidR="007D0594" w:rsidRPr="00985A4E">
        <w:rPr>
          <w:sz w:val="24"/>
          <w:szCs w:val="24"/>
        </w:rPr>
        <w:t xml:space="preserve"> </w:t>
      </w:r>
      <w:r w:rsidR="00B45889" w:rsidRPr="00985A4E">
        <w:rPr>
          <w:sz w:val="24"/>
          <w:szCs w:val="24"/>
        </w:rPr>
        <w:t xml:space="preserve">interamente </w:t>
      </w:r>
      <w:r w:rsidR="007D0594" w:rsidRPr="00985A4E">
        <w:rPr>
          <w:sz w:val="24"/>
          <w:szCs w:val="24"/>
        </w:rPr>
        <w:t>dedicato a Giacomo Puccini</w:t>
      </w:r>
      <w:r w:rsidR="007C08B1" w:rsidRPr="00985A4E">
        <w:rPr>
          <w:sz w:val="24"/>
          <w:szCs w:val="24"/>
        </w:rPr>
        <w:t>,</w:t>
      </w:r>
      <w:r w:rsidR="007D0594" w:rsidRPr="00985A4E">
        <w:rPr>
          <w:sz w:val="24"/>
          <w:szCs w:val="24"/>
        </w:rPr>
        <w:t xml:space="preserve"> nell’anno in cui </w:t>
      </w:r>
      <w:r w:rsidR="001204EC" w:rsidRPr="00985A4E">
        <w:rPr>
          <w:sz w:val="24"/>
          <w:szCs w:val="24"/>
        </w:rPr>
        <w:t>ricorre</w:t>
      </w:r>
      <w:r w:rsidR="002819E6" w:rsidRPr="00985A4E">
        <w:rPr>
          <w:sz w:val="24"/>
          <w:szCs w:val="24"/>
        </w:rPr>
        <w:t xml:space="preserve"> il centenario d</w:t>
      </w:r>
      <w:r w:rsidR="00FD4297">
        <w:rPr>
          <w:sz w:val="24"/>
          <w:szCs w:val="24"/>
        </w:rPr>
        <w:t>a</w:t>
      </w:r>
      <w:r w:rsidR="001204EC" w:rsidRPr="00985A4E">
        <w:rPr>
          <w:sz w:val="24"/>
          <w:szCs w:val="24"/>
        </w:rPr>
        <w:t>lla</w:t>
      </w:r>
      <w:r w:rsidR="005F654A" w:rsidRPr="00985A4E">
        <w:rPr>
          <w:sz w:val="24"/>
          <w:szCs w:val="24"/>
        </w:rPr>
        <w:t xml:space="preserve"> </w:t>
      </w:r>
      <w:r w:rsidR="002819E6" w:rsidRPr="00985A4E">
        <w:rPr>
          <w:sz w:val="24"/>
          <w:szCs w:val="24"/>
        </w:rPr>
        <w:t>scomparsa.</w:t>
      </w:r>
    </w:p>
    <w:p w14:paraId="5BD52A30" w14:textId="77777777" w:rsidR="007C08B1" w:rsidRPr="00985A4E" w:rsidRDefault="007C08B1" w:rsidP="007C08B1">
      <w:pPr>
        <w:pStyle w:val="NormaleWeb"/>
        <w:spacing w:before="0" w:beforeAutospacing="0" w:after="0" w:afterAutospacing="0"/>
        <w:jc w:val="both"/>
        <w:rPr>
          <w:sz w:val="24"/>
          <w:szCs w:val="24"/>
        </w:rPr>
      </w:pPr>
    </w:p>
    <w:p w14:paraId="5E61C63B" w14:textId="2AE46E75" w:rsidR="002E6C05" w:rsidRPr="00985A4E" w:rsidRDefault="00E11434" w:rsidP="007C08B1">
      <w:pPr>
        <w:pStyle w:val="NormaleWeb"/>
        <w:spacing w:before="0" w:beforeAutospacing="0" w:after="0" w:afterAutospacing="0"/>
        <w:jc w:val="both"/>
        <w:rPr>
          <w:sz w:val="24"/>
          <w:szCs w:val="24"/>
        </w:rPr>
      </w:pPr>
      <w:r w:rsidRPr="00985A4E">
        <w:rPr>
          <w:sz w:val="24"/>
          <w:szCs w:val="24"/>
        </w:rPr>
        <w:t xml:space="preserve">Il programma della serata </w:t>
      </w:r>
      <w:r w:rsidR="0056292D" w:rsidRPr="00985A4E">
        <w:rPr>
          <w:sz w:val="24"/>
          <w:szCs w:val="24"/>
        </w:rPr>
        <w:t xml:space="preserve">prevede </w:t>
      </w:r>
      <w:r w:rsidR="002E6C05" w:rsidRPr="00985A4E">
        <w:rPr>
          <w:sz w:val="24"/>
          <w:szCs w:val="24"/>
        </w:rPr>
        <w:t xml:space="preserve">l’esecuzione di alcuni dei brani da camera più amati </w:t>
      </w:r>
      <w:r w:rsidR="0056292D" w:rsidRPr="00985A4E">
        <w:rPr>
          <w:sz w:val="24"/>
          <w:szCs w:val="24"/>
        </w:rPr>
        <w:t xml:space="preserve">del compositore lucchese. In un </w:t>
      </w:r>
      <w:r w:rsidR="00B45889" w:rsidRPr="00985A4E">
        <w:rPr>
          <w:sz w:val="24"/>
          <w:szCs w:val="24"/>
        </w:rPr>
        <w:t>ricco</w:t>
      </w:r>
      <w:r w:rsidR="0056292D" w:rsidRPr="00985A4E">
        <w:rPr>
          <w:sz w:val="24"/>
          <w:szCs w:val="24"/>
        </w:rPr>
        <w:t xml:space="preserve"> e </w:t>
      </w:r>
      <w:r w:rsidR="00B45889" w:rsidRPr="00985A4E">
        <w:rPr>
          <w:sz w:val="24"/>
          <w:szCs w:val="24"/>
        </w:rPr>
        <w:t>intenso</w:t>
      </w:r>
      <w:r w:rsidR="0056292D" w:rsidRPr="00985A4E">
        <w:rPr>
          <w:sz w:val="24"/>
          <w:szCs w:val="24"/>
        </w:rPr>
        <w:t xml:space="preserve"> percorso d’ascolto che si addentra nel repertorio cameristic</w:t>
      </w:r>
      <w:r w:rsidR="00B45889" w:rsidRPr="00985A4E">
        <w:rPr>
          <w:sz w:val="24"/>
          <w:szCs w:val="24"/>
        </w:rPr>
        <w:t>o pucciniano</w:t>
      </w:r>
      <w:r w:rsidR="0056292D" w:rsidRPr="00985A4E">
        <w:rPr>
          <w:sz w:val="24"/>
          <w:szCs w:val="24"/>
        </w:rPr>
        <w:t>, saranno eseguit</w:t>
      </w:r>
      <w:r w:rsidR="00F12DC6" w:rsidRPr="00985A4E">
        <w:rPr>
          <w:sz w:val="24"/>
          <w:szCs w:val="24"/>
        </w:rPr>
        <w:t xml:space="preserve">e </w:t>
      </w:r>
      <w:r w:rsidR="00B45889" w:rsidRPr="00985A4E">
        <w:rPr>
          <w:sz w:val="24"/>
          <w:szCs w:val="24"/>
        </w:rPr>
        <w:t xml:space="preserve">undici arie per voce e pianoforte orchestrate per orchestra da camera da </w:t>
      </w:r>
      <w:r w:rsidR="00B45889" w:rsidRPr="00985A4E">
        <w:rPr>
          <w:b/>
          <w:bCs/>
          <w:sz w:val="24"/>
          <w:szCs w:val="24"/>
        </w:rPr>
        <w:t xml:space="preserve">Andrea </w:t>
      </w:r>
      <w:proofErr w:type="spellStart"/>
      <w:r w:rsidR="00B45889" w:rsidRPr="00985A4E">
        <w:rPr>
          <w:b/>
          <w:bCs/>
          <w:sz w:val="24"/>
          <w:szCs w:val="24"/>
        </w:rPr>
        <w:t>Pecolo</w:t>
      </w:r>
      <w:proofErr w:type="spellEnd"/>
      <w:r w:rsidR="003F2F12" w:rsidRPr="00985A4E">
        <w:rPr>
          <w:sz w:val="24"/>
          <w:szCs w:val="24"/>
        </w:rPr>
        <w:t xml:space="preserve">, </w:t>
      </w:r>
      <w:r w:rsidR="00B45889" w:rsidRPr="00985A4E">
        <w:rPr>
          <w:sz w:val="24"/>
          <w:szCs w:val="24"/>
        </w:rPr>
        <w:t>anche violino di spalla dell'ensemble scaligero</w:t>
      </w:r>
      <w:r w:rsidR="003F2F12" w:rsidRPr="00985A4E">
        <w:rPr>
          <w:sz w:val="24"/>
          <w:szCs w:val="24"/>
        </w:rPr>
        <w:t xml:space="preserve">, tra le quali </w:t>
      </w:r>
      <w:r w:rsidR="003F2F12" w:rsidRPr="00985A4E">
        <w:rPr>
          <w:i/>
          <w:iCs/>
          <w:sz w:val="24"/>
          <w:szCs w:val="24"/>
        </w:rPr>
        <w:t>A te</w:t>
      </w:r>
      <w:r w:rsidR="003F2F12" w:rsidRPr="00985A4E">
        <w:rPr>
          <w:sz w:val="24"/>
          <w:szCs w:val="24"/>
        </w:rPr>
        <w:t>,</w:t>
      </w:r>
      <w:r w:rsidR="003F2F12" w:rsidRPr="00985A4E">
        <w:rPr>
          <w:i/>
          <w:iCs/>
          <w:sz w:val="24"/>
          <w:szCs w:val="24"/>
        </w:rPr>
        <w:t> Sogno d’or</w:t>
      </w:r>
      <w:r w:rsidR="003F2F12" w:rsidRPr="00985A4E">
        <w:rPr>
          <w:sz w:val="24"/>
          <w:szCs w:val="24"/>
        </w:rPr>
        <w:t>,</w:t>
      </w:r>
      <w:r w:rsidR="003F2F12" w:rsidRPr="00985A4E">
        <w:rPr>
          <w:i/>
          <w:iCs/>
          <w:sz w:val="24"/>
          <w:szCs w:val="24"/>
        </w:rPr>
        <w:t xml:space="preserve"> Avanti </w:t>
      </w:r>
      <w:proofErr w:type="gramStart"/>
      <w:r w:rsidR="003F2F12" w:rsidRPr="00985A4E">
        <w:rPr>
          <w:i/>
          <w:iCs/>
          <w:sz w:val="24"/>
          <w:szCs w:val="24"/>
        </w:rPr>
        <w:t>Urania!,</w:t>
      </w:r>
      <w:proofErr w:type="gramEnd"/>
      <w:r w:rsidR="003F2F12" w:rsidRPr="00985A4E">
        <w:rPr>
          <w:i/>
          <w:iCs/>
          <w:sz w:val="24"/>
          <w:szCs w:val="24"/>
        </w:rPr>
        <w:t xml:space="preserve"> Terra e mare</w:t>
      </w:r>
      <w:r w:rsidR="003F2F12" w:rsidRPr="00985A4E">
        <w:rPr>
          <w:sz w:val="24"/>
          <w:szCs w:val="24"/>
        </w:rPr>
        <w:t>, </w:t>
      </w:r>
      <w:r w:rsidR="003F2F12" w:rsidRPr="00985A4E">
        <w:rPr>
          <w:i/>
          <w:iCs/>
          <w:sz w:val="24"/>
          <w:szCs w:val="24"/>
        </w:rPr>
        <w:t>Sole e amore</w:t>
      </w:r>
      <w:r w:rsidR="003F2F12" w:rsidRPr="00985A4E">
        <w:rPr>
          <w:sz w:val="24"/>
          <w:szCs w:val="24"/>
        </w:rPr>
        <w:t>,</w:t>
      </w:r>
      <w:r w:rsidR="003F2F12" w:rsidRPr="00985A4E">
        <w:rPr>
          <w:i/>
          <w:iCs/>
          <w:sz w:val="24"/>
          <w:szCs w:val="24"/>
        </w:rPr>
        <w:t> Inno a Diana</w:t>
      </w:r>
      <w:r w:rsidR="003F2F12" w:rsidRPr="00985A4E">
        <w:rPr>
          <w:sz w:val="24"/>
          <w:szCs w:val="24"/>
        </w:rPr>
        <w:t> e</w:t>
      </w:r>
      <w:r w:rsidR="003F2F12" w:rsidRPr="00985A4E">
        <w:rPr>
          <w:i/>
          <w:iCs/>
          <w:sz w:val="24"/>
          <w:szCs w:val="24"/>
        </w:rPr>
        <w:t> Morire?</w:t>
      </w:r>
      <w:r w:rsidR="003F2F12" w:rsidRPr="00985A4E">
        <w:rPr>
          <w:sz w:val="24"/>
          <w:szCs w:val="24"/>
        </w:rPr>
        <w:t> fino alla ninna nanna</w:t>
      </w:r>
      <w:r w:rsidR="003F2F12" w:rsidRPr="00985A4E">
        <w:rPr>
          <w:i/>
          <w:iCs/>
          <w:sz w:val="24"/>
          <w:szCs w:val="24"/>
        </w:rPr>
        <w:t> E l’uccellino</w:t>
      </w:r>
      <w:r w:rsidR="003F2F12" w:rsidRPr="00985A4E">
        <w:rPr>
          <w:sz w:val="24"/>
          <w:szCs w:val="24"/>
        </w:rPr>
        <w:t xml:space="preserve">. </w:t>
      </w:r>
      <w:r w:rsidR="002E6C05" w:rsidRPr="00985A4E">
        <w:rPr>
          <w:sz w:val="24"/>
          <w:szCs w:val="24"/>
        </w:rPr>
        <w:t>Sul leggio</w:t>
      </w:r>
      <w:r w:rsidR="00B45889" w:rsidRPr="00985A4E">
        <w:rPr>
          <w:sz w:val="24"/>
          <w:szCs w:val="24"/>
        </w:rPr>
        <w:t xml:space="preserve"> anche tre brani per soli archi: </w:t>
      </w:r>
      <w:r w:rsidR="00FB6EA5" w:rsidRPr="00985A4E">
        <w:rPr>
          <w:sz w:val="24"/>
          <w:szCs w:val="24"/>
        </w:rPr>
        <w:t>il </w:t>
      </w:r>
      <w:r w:rsidR="00FB6EA5" w:rsidRPr="00985A4E">
        <w:rPr>
          <w:i/>
          <w:iCs/>
          <w:sz w:val="24"/>
          <w:szCs w:val="24"/>
        </w:rPr>
        <w:t>Quartetto in re</w:t>
      </w:r>
      <w:r w:rsidR="00FB6EA5" w:rsidRPr="00985A4E">
        <w:rPr>
          <w:sz w:val="24"/>
          <w:szCs w:val="24"/>
        </w:rPr>
        <w:t xml:space="preserve"> nella versione per orchestra d’archi (revisione di </w:t>
      </w:r>
      <w:proofErr w:type="spellStart"/>
      <w:r w:rsidR="00FB6EA5" w:rsidRPr="00985A4E">
        <w:rPr>
          <w:sz w:val="24"/>
          <w:szCs w:val="24"/>
        </w:rPr>
        <w:t>Wolfang</w:t>
      </w:r>
      <w:proofErr w:type="spellEnd"/>
      <w:r w:rsidR="00FB6EA5" w:rsidRPr="00985A4E">
        <w:rPr>
          <w:sz w:val="24"/>
          <w:szCs w:val="24"/>
        </w:rPr>
        <w:t xml:space="preserve"> </w:t>
      </w:r>
      <w:proofErr w:type="spellStart"/>
      <w:r w:rsidR="00FB6EA5" w:rsidRPr="00985A4E">
        <w:rPr>
          <w:sz w:val="24"/>
          <w:szCs w:val="24"/>
        </w:rPr>
        <w:t>Ludewig</w:t>
      </w:r>
      <w:proofErr w:type="spellEnd"/>
      <w:r w:rsidR="00FB6EA5" w:rsidRPr="00985A4E">
        <w:rPr>
          <w:sz w:val="24"/>
          <w:szCs w:val="24"/>
        </w:rPr>
        <w:t xml:space="preserve">), brano di rarissimo ascolto; </w:t>
      </w:r>
      <w:r w:rsidR="00FB6EA5" w:rsidRPr="00985A4E">
        <w:rPr>
          <w:i/>
          <w:iCs/>
          <w:sz w:val="24"/>
          <w:szCs w:val="24"/>
        </w:rPr>
        <w:t>Tre Minuetti</w:t>
      </w:r>
      <w:r w:rsidR="00FB6EA5" w:rsidRPr="00985A4E">
        <w:rPr>
          <w:sz w:val="24"/>
          <w:szCs w:val="24"/>
        </w:rPr>
        <w:t xml:space="preserve"> per quartetto d’archi e </w:t>
      </w:r>
      <w:r w:rsidR="002E6C05" w:rsidRPr="00985A4E">
        <w:rPr>
          <w:i/>
          <w:iCs/>
          <w:sz w:val="24"/>
          <w:szCs w:val="24"/>
        </w:rPr>
        <w:t>Crisantemi</w:t>
      </w:r>
      <w:r w:rsidR="002E6C05" w:rsidRPr="00985A4E">
        <w:rPr>
          <w:sz w:val="24"/>
          <w:szCs w:val="24"/>
        </w:rPr>
        <w:t xml:space="preserve">, elegia per quartetto d’archi che Puccini scrisse in una notte del 1890, dopo che venne a conoscenza della </w:t>
      </w:r>
      <w:r w:rsidR="00FB6EA5" w:rsidRPr="00985A4E">
        <w:rPr>
          <w:sz w:val="24"/>
          <w:szCs w:val="24"/>
        </w:rPr>
        <w:t>dipartita</w:t>
      </w:r>
      <w:r w:rsidR="002E6C05" w:rsidRPr="00985A4E">
        <w:rPr>
          <w:sz w:val="24"/>
          <w:szCs w:val="24"/>
        </w:rPr>
        <w:t xml:space="preserve"> dell’amico Amedeo di Savoia, duca d’Aosta</w:t>
      </w:r>
      <w:r w:rsidR="00FB6EA5" w:rsidRPr="00985A4E">
        <w:rPr>
          <w:sz w:val="24"/>
          <w:szCs w:val="24"/>
        </w:rPr>
        <w:t>.</w:t>
      </w:r>
    </w:p>
    <w:p w14:paraId="44386973" w14:textId="77777777" w:rsidR="00FB6EA5" w:rsidRPr="00985A4E" w:rsidRDefault="00FB6EA5" w:rsidP="0081752A">
      <w:pPr>
        <w:pStyle w:val="NormaleWeb"/>
        <w:spacing w:before="0" w:beforeAutospacing="0" w:after="0" w:afterAutospacing="0"/>
        <w:jc w:val="both"/>
        <w:rPr>
          <w:sz w:val="24"/>
          <w:szCs w:val="24"/>
        </w:rPr>
      </w:pPr>
    </w:p>
    <w:p w14:paraId="0867A9B5" w14:textId="684D6C4A" w:rsidR="0081752A" w:rsidRPr="00985A4E" w:rsidRDefault="001D6DAF" w:rsidP="0081752A">
      <w:pPr>
        <w:pStyle w:val="NormaleWeb"/>
        <w:spacing w:before="0" w:beforeAutospacing="0" w:after="0" w:afterAutospacing="0"/>
        <w:jc w:val="both"/>
        <w:rPr>
          <w:sz w:val="24"/>
          <w:szCs w:val="24"/>
        </w:rPr>
      </w:pPr>
      <w:r w:rsidRPr="00985A4E">
        <w:rPr>
          <w:sz w:val="24"/>
          <w:szCs w:val="24"/>
        </w:rPr>
        <w:t>“</w:t>
      </w:r>
      <w:r w:rsidR="00BA189A" w:rsidRPr="00985A4E">
        <w:rPr>
          <w:i/>
          <w:iCs/>
          <w:sz w:val="24"/>
          <w:szCs w:val="24"/>
        </w:rPr>
        <w:t>D</w:t>
      </w:r>
      <w:r w:rsidR="006E498C" w:rsidRPr="00985A4E">
        <w:rPr>
          <w:i/>
          <w:iCs/>
          <w:sz w:val="24"/>
          <w:szCs w:val="24"/>
        </w:rPr>
        <w:t>opo le</w:t>
      </w:r>
      <w:r w:rsidR="009A61D8" w:rsidRPr="00985A4E">
        <w:rPr>
          <w:i/>
          <w:iCs/>
          <w:sz w:val="24"/>
          <w:szCs w:val="24"/>
        </w:rPr>
        <w:t xml:space="preserve"> </w:t>
      </w:r>
      <w:r w:rsidR="006E498C" w:rsidRPr="00985A4E">
        <w:rPr>
          <w:i/>
          <w:iCs/>
          <w:sz w:val="24"/>
          <w:szCs w:val="24"/>
        </w:rPr>
        <w:t>precedenti collaborazioni (una su tutte, la fortunata tournée in Polonia a primavera 2024</w:t>
      </w:r>
      <w:r w:rsidR="009A61D8" w:rsidRPr="00985A4E">
        <w:rPr>
          <w:i/>
          <w:iCs/>
          <w:sz w:val="24"/>
          <w:szCs w:val="24"/>
        </w:rPr>
        <w:t xml:space="preserve"> </w:t>
      </w:r>
      <w:r w:rsidR="006E498C" w:rsidRPr="00985A4E">
        <w:rPr>
          <w:i/>
          <w:iCs/>
          <w:sz w:val="24"/>
          <w:szCs w:val="24"/>
        </w:rPr>
        <w:t>che ha toccato le prestigiose sale delle Filarmoniche di Varsavia e di Cracovia)</w:t>
      </w:r>
      <w:r w:rsidR="009A61D8" w:rsidRPr="00985A4E">
        <w:rPr>
          <w:i/>
          <w:iCs/>
          <w:sz w:val="24"/>
          <w:szCs w:val="24"/>
        </w:rPr>
        <w:t xml:space="preserve"> - </w:t>
      </w:r>
      <w:r w:rsidR="009A61D8" w:rsidRPr="00985A4E">
        <w:rPr>
          <w:sz w:val="24"/>
          <w:szCs w:val="24"/>
        </w:rPr>
        <w:t>dichiara Massimiliano Caldi</w:t>
      </w:r>
      <w:r w:rsidR="009A61D8" w:rsidRPr="00985A4E">
        <w:rPr>
          <w:i/>
          <w:iCs/>
          <w:sz w:val="24"/>
          <w:szCs w:val="24"/>
        </w:rPr>
        <w:t xml:space="preserve"> - </w:t>
      </w:r>
      <w:r w:rsidR="006E498C" w:rsidRPr="00985A4E">
        <w:rPr>
          <w:i/>
          <w:iCs/>
          <w:sz w:val="24"/>
          <w:szCs w:val="24"/>
        </w:rPr>
        <w:t>con grande emozione</w:t>
      </w:r>
      <w:r w:rsidR="00BA189A" w:rsidRPr="00985A4E">
        <w:rPr>
          <w:i/>
          <w:iCs/>
          <w:sz w:val="24"/>
          <w:szCs w:val="24"/>
        </w:rPr>
        <w:t xml:space="preserve"> torno sul podio de I VIRTUOSI DEL TEATRO ALLA SCALA</w:t>
      </w:r>
      <w:r w:rsidR="006E498C" w:rsidRPr="00985A4E">
        <w:rPr>
          <w:i/>
          <w:iCs/>
          <w:sz w:val="24"/>
          <w:szCs w:val="24"/>
        </w:rPr>
        <w:t xml:space="preserve"> per una serata stavolta nella celebre Sala del Piermarini, per me luogo iconico, legato agli anni di studio, ai ricordi delle grandi produzioni negli anni di Riccardo Muti, ai sogni di studente, agli incontri che si facevano in quegli anni. </w:t>
      </w:r>
      <w:r w:rsidR="009A61D8" w:rsidRPr="00985A4E">
        <w:rPr>
          <w:i/>
          <w:iCs/>
          <w:sz w:val="24"/>
          <w:szCs w:val="24"/>
        </w:rPr>
        <w:t xml:space="preserve">E torno </w:t>
      </w:r>
      <w:r w:rsidR="00F055C8" w:rsidRPr="00985A4E">
        <w:rPr>
          <w:i/>
          <w:iCs/>
          <w:sz w:val="24"/>
          <w:szCs w:val="24"/>
        </w:rPr>
        <w:t xml:space="preserve">con un impaginato che si avvarrà della collaborazione con il soprano Mariangela Sicilia per </w:t>
      </w:r>
      <w:r w:rsidR="006E498C" w:rsidRPr="00985A4E">
        <w:rPr>
          <w:i/>
          <w:iCs/>
          <w:sz w:val="24"/>
          <w:szCs w:val="24"/>
        </w:rPr>
        <w:t>un omaggio a Puccini</w:t>
      </w:r>
      <w:r w:rsidR="003759B6" w:rsidRPr="00985A4E">
        <w:rPr>
          <w:i/>
          <w:iCs/>
          <w:sz w:val="24"/>
          <w:szCs w:val="24"/>
        </w:rPr>
        <w:t xml:space="preserve"> ma</w:t>
      </w:r>
      <w:r w:rsidR="009A61D8" w:rsidRPr="00985A4E">
        <w:rPr>
          <w:i/>
          <w:iCs/>
          <w:sz w:val="24"/>
          <w:szCs w:val="24"/>
        </w:rPr>
        <w:t xml:space="preserve"> </w:t>
      </w:r>
      <w:r w:rsidR="003759B6" w:rsidRPr="00985A4E">
        <w:rPr>
          <w:i/>
          <w:iCs/>
          <w:sz w:val="24"/>
          <w:szCs w:val="24"/>
        </w:rPr>
        <w:t>u</w:t>
      </w:r>
      <w:r w:rsidR="006E498C" w:rsidRPr="00985A4E">
        <w:rPr>
          <w:i/>
          <w:iCs/>
          <w:sz w:val="24"/>
          <w:szCs w:val="24"/>
        </w:rPr>
        <w:t xml:space="preserve">n Puccini desueto, intimistico e cameristico. </w:t>
      </w:r>
      <w:r w:rsidR="00BA189A" w:rsidRPr="00985A4E">
        <w:rPr>
          <w:i/>
          <w:iCs/>
          <w:sz w:val="24"/>
          <w:szCs w:val="24"/>
        </w:rPr>
        <w:t xml:space="preserve">Un concerto che sono particolarmente lieto di dirigere in quanto </w:t>
      </w:r>
      <w:r w:rsidR="006E498C" w:rsidRPr="00985A4E">
        <w:rPr>
          <w:i/>
          <w:iCs/>
          <w:sz w:val="24"/>
          <w:szCs w:val="24"/>
        </w:rPr>
        <w:t>avrà un nobile valore aggiunto</w:t>
      </w:r>
      <w:r w:rsidR="00BA189A" w:rsidRPr="00985A4E">
        <w:rPr>
          <w:i/>
          <w:iCs/>
          <w:sz w:val="24"/>
          <w:szCs w:val="24"/>
        </w:rPr>
        <w:t>:</w:t>
      </w:r>
      <w:r w:rsidR="006E498C" w:rsidRPr="00985A4E">
        <w:rPr>
          <w:i/>
          <w:iCs/>
          <w:sz w:val="24"/>
          <w:szCs w:val="24"/>
        </w:rPr>
        <w:t xml:space="preserve"> si svolgerà a scopo benefico a favore dell'associazione di volontariato VIDAS che da anni assiste a domicilio i malati, con grande impegno e dedizione totale.</w:t>
      </w:r>
      <w:r w:rsidRPr="00985A4E">
        <w:rPr>
          <w:sz w:val="24"/>
          <w:szCs w:val="24"/>
        </w:rPr>
        <w:t>”</w:t>
      </w:r>
    </w:p>
    <w:p w14:paraId="3ABCA1E8" w14:textId="77777777" w:rsidR="004C66E2" w:rsidRPr="00985A4E" w:rsidRDefault="004C66E2" w:rsidP="0081752A">
      <w:pPr>
        <w:pStyle w:val="NormaleWeb"/>
        <w:spacing w:before="0" w:beforeAutospacing="0" w:after="0" w:afterAutospacing="0"/>
        <w:jc w:val="both"/>
        <w:rPr>
          <w:sz w:val="24"/>
          <w:szCs w:val="24"/>
        </w:rPr>
      </w:pPr>
    </w:p>
    <w:p w14:paraId="70245CF8" w14:textId="41B5D67A" w:rsidR="002819E6" w:rsidRPr="00985A4E" w:rsidRDefault="00B45889" w:rsidP="002819E6">
      <w:pPr>
        <w:pStyle w:val="NormaleWeb"/>
        <w:spacing w:before="0" w:beforeAutospacing="0" w:after="0" w:afterAutospacing="0"/>
        <w:jc w:val="both"/>
        <w:rPr>
          <w:sz w:val="24"/>
          <w:szCs w:val="24"/>
        </w:rPr>
      </w:pPr>
      <w:r w:rsidRPr="00985A4E">
        <w:rPr>
          <w:sz w:val="24"/>
          <w:szCs w:val="24"/>
        </w:rPr>
        <w:t>U</w:t>
      </w:r>
      <w:r w:rsidR="00BA189A" w:rsidRPr="00985A4E">
        <w:rPr>
          <w:sz w:val="24"/>
          <w:szCs w:val="24"/>
        </w:rPr>
        <w:t xml:space="preserve">n’occasione speciale per ritrovare </w:t>
      </w:r>
      <w:r w:rsidRPr="00985A4E">
        <w:rPr>
          <w:sz w:val="24"/>
          <w:szCs w:val="24"/>
        </w:rPr>
        <w:t>pagine preziose del</w:t>
      </w:r>
      <w:r w:rsidR="00BA189A" w:rsidRPr="00985A4E">
        <w:rPr>
          <w:sz w:val="24"/>
          <w:szCs w:val="24"/>
        </w:rPr>
        <w:t>la musica</w:t>
      </w:r>
      <w:r w:rsidR="00E56D77" w:rsidRPr="00985A4E">
        <w:rPr>
          <w:sz w:val="24"/>
          <w:szCs w:val="24"/>
        </w:rPr>
        <w:t xml:space="preserve"> </w:t>
      </w:r>
      <w:r w:rsidR="00BA189A" w:rsidRPr="00985A4E">
        <w:rPr>
          <w:sz w:val="24"/>
          <w:szCs w:val="24"/>
        </w:rPr>
        <w:t>di Puccini, ricordandone l’opera straordinaria e contribuendo a un’importante causa sociale.</w:t>
      </w:r>
      <w:r w:rsidRPr="00985A4E">
        <w:rPr>
          <w:sz w:val="24"/>
          <w:szCs w:val="24"/>
        </w:rPr>
        <w:t xml:space="preserve"> </w:t>
      </w:r>
      <w:r w:rsidR="004C66E2" w:rsidRPr="00985A4E">
        <w:rPr>
          <w:sz w:val="24"/>
          <w:szCs w:val="24"/>
        </w:rPr>
        <w:t>Tutti i proventi della serata sosterranno Casa Sollievo Bimbi</w:t>
      </w:r>
      <w:r w:rsidR="00A7489D" w:rsidRPr="00985A4E">
        <w:rPr>
          <w:sz w:val="24"/>
          <w:szCs w:val="24"/>
        </w:rPr>
        <w:t xml:space="preserve"> di VIDAS</w:t>
      </w:r>
      <w:r w:rsidR="00A55B1E" w:rsidRPr="00985A4E">
        <w:rPr>
          <w:sz w:val="24"/>
          <w:szCs w:val="24"/>
        </w:rPr>
        <w:t xml:space="preserve"> a Milano</w:t>
      </w:r>
      <w:r w:rsidR="004C66E2" w:rsidRPr="00985A4E">
        <w:rPr>
          <w:sz w:val="24"/>
          <w:szCs w:val="24"/>
        </w:rPr>
        <w:t>,</w:t>
      </w:r>
      <w:r w:rsidR="00A7489D" w:rsidRPr="00985A4E">
        <w:rPr>
          <w:rFonts w:eastAsia="Times New Roman"/>
          <w:sz w:val="24"/>
          <w:szCs w:val="24"/>
        </w:rPr>
        <w:t xml:space="preserve"> </w:t>
      </w:r>
      <w:r w:rsidR="00A7489D" w:rsidRPr="00985A4E">
        <w:rPr>
          <w:sz w:val="24"/>
          <w:szCs w:val="24"/>
        </w:rPr>
        <w:t xml:space="preserve">struttura di eccellenza </w:t>
      </w:r>
      <w:r w:rsidR="00E437E8" w:rsidRPr="00985A4E">
        <w:rPr>
          <w:sz w:val="24"/>
          <w:szCs w:val="24"/>
        </w:rPr>
        <w:t>interamente dedicata a</w:t>
      </w:r>
      <w:r w:rsidR="00943C0A" w:rsidRPr="00985A4E">
        <w:rPr>
          <w:sz w:val="24"/>
          <w:szCs w:val="24"/>
        </w:rPr>
        <w:t>ll</w:t>
      </w:r>
      <w:r w:rsidR="004C372E" w:rsidRPr="00985A4E">
        <w:rPr>
          <w:sz w:val="24"/>
          <w:szCs w:val="24"/>
        </w:rPr>
        <w:t>a</w:t>
      </w:r>
      <w:r w:rsidR="00943C0A" w:rsidRPr="00985A4E">
        <w:rPr>
          <w:sz w:val="24"/>
          <w:szCs w:val="24"/>
        </w:rPr>
        <w:t xml:space="preserve"> cura e all’accoglienza di</w:t>
      </w:r>
      <w:r w:rsidR="00E437E8" w:rsidRPr="00985A4E">
        <w:rPr>
          <w:sz w:val="24"/>
          <w:szCs w:val="24"/>
        </w:rPr>
        <w:t xml:space="preserve"> </w:t>
      </w:r>
      <w:r w:rsidR="00A7489D" w:rsidRPr="00985A4E">
        <w:rPr>
          <w:sz w:val="24"/>
          <w:szCs w:val="24"/>
        </w:rPr>
        <w:t xml:space="preserve">bambini </w:t>
      </w:r>
      <w:r w:rsidR="00E437E8" w:rsidRPr="00985A4E">
        <w:rPr>
          <w:sz w:val="24"/>
          <w:szCs w:val="24"/>
        </w:rPr>
        <w:t xml:space="preserve">con </w:t>
      </w:r>
      <w:r w:rsidR="00A7489D" w:rsidRPr="00985A4E">
        <w:rPr>
          <w:sz w:val="24"/>
          <w:szCs w:val="24"/>
        </w:rPr>
        <w:t xml:space="preserve">patologie gravissime </w:t>
      </w:r>
      <w:r w:rsidR="001166B6" w:rsidRPr="00985A4E">
        <w:rPr>
          <w:sz w:val="24"/>
          <w:szCs w:val="24"/>
        </w:rPr>
        <w:t xml:space="preserve">insieme alle </w:t>
      </w:r>
      <w:r w:rsidR="00A7489D" w:rsidRPr="00985A4E">
        <w:rPr>
          <w:sz w:val="24"/>
          <w:szCs w:val="24"/>
        </w:rPr>
        <w:t>loro famiglie</w:t>
      </w:r>
      <w:r w:rsidR="004C66E2" w:rsidRPr="00985A4E">
        <w:rPr>
          <w:sz w:val="24"/>
          <w:szCs w:val="24"/>
        </w:rPr>
        <w:t>.</w:t>
      </w:r>
      <w:r w:rsidR="002819E6" w:rsidRPr="00985A4E">
        <w:rPr>
          <w:sz w:val="24"/>
          <w:szCs w:val="24"/>
        </w:rPr>
        <w:t xml:space="preserve"> Una serata che offrirà </w:t>
      </w:r>
      <w:r w:rsidR="002819E6" w:rsidRPr="00985A4E">
        <w:rPr>
          <w:sz w:val="24"/>
          <w:szCs w:val="24"/>
        </w:rPr>
        <w:lastRenderedPageBreak/>
        <w:t>al pubblico l’opportunità di conoscere le attività di VIDAS e di celebrare il suo pluriennale impegno quotidiano nei confronti di chi soffre</w:t>
      </w:r>
      <w:r w:rsidR="00F12DC6" w:rsidRPr="00985A4E">
        <w:rPr>
          <w:sz w:val="24"/>
          <w:szCs w:val="24"/>
        </w:rPr>
        <w:t>.</w:t>
      </w:r>
    </w:p>
    <w:p w14:paraId="59EE3CF8" w14:textId="77777777" w:rsidR="00265B33" w:rsidRPr="00985A4E" w:rsidRDefault="00265B33" w:rsidP="002819E6">
      <w:pPr>
        <w:pStyle w:val="NormaleWeb"/>
        <w:spacing w:before="0" w:beforeAutospacing="0" w:after="0" w:afterAutospacing="0"/>
        <w:jc w:val="both"/>
        <w:rPr>
          <w:sz w:val="24"/>
          <w:szCs w:val="24"/>
        </w:rPr>
      </w:pPr>
    </w:p>
    <w:p w14:paraId="0B3DB0FF" w14:textId="3EDECEAF" w:rsidR="00265B33" w:rsidRPr="00985A4E" w:rsidRDefault="00265B33" w:rsidP="00A63EBB">
      <w:pPr>
        <w:jc w:val="both"/>
        <w:rPr>
          <w:rFonts w:ascii="Calibri" w:hAnsi="Calibri" w:cs="Calibri"/>
          <w:iCs/>
          <w:color w:val="auto"/>
        </w:rPr>
      </w:pPr>
      <w:r w:rsidRPr="00985A4E">
        <w:rPr>
          <w:rFonts w:ascii="Calibri" w:hAnsi="Calibri" w:cs="Calibri"/>
          <w:b/>
          <w:bCs/>
          <w:iCs/>
          <w:color w:val="auto"/>
        </w:rPr>
        <w:t>VIDAS </w:t>
      </w:r>
      <w:r w:rsidRPr="00985A4E">
        <w:rPr>
          <w:rFonts w:ascii="Calibri" w:hAnsi="Calibri" w:cs="Calibri"/>
          <w:iCs/>
          <w:color w:val="auto"/>
        </w:rPr>
        <w:t xml:space="preserve">difende il diritto del malato a vivere anche gli ultimi momenti di vita con dignità. È un’associazione di volontariato laica, fondata da Giovanna Cavazzoni a Milano nel 1982. Offre assistenza </w:t>
      </w:r>
      <w:r w:rsidR="00BB6CB5" w:rsidRPr="00985A4E">
        <w:rPr>
          <w:rFonts w:ascii="Calibri" w:hAnsi="Calibri" w:cs="Calibri"/>
          <w:iCs/>
          <w:color w:val="auto"/>
        </w:rPr>
        <w:t>sociosanitaria</w:t>
      </w:r>
      <w:r w:rsidRPr="00985A4E">
        <w:rPr>
          <w:rFonts w:ascii="Calibri" w:hAnsi="Calibri" w:cs="Calibri"/>
          <w:iCs/>
          <w:color w:val="auto"/>
        </w:rPr>
        <w:t xml:space="preserve"> completa e gratuita ai malati con patologie inguaribili a domicilio e nell’hospice Casa Vidas: degenza e day-hospice. Un servizio garantito grazie all’intervento di proprie équipe socio-sanitarie, formate da figure professionali tutte specializzate in cure palliative, affiancate da volontari selezionati. Un percorso di oltre quarant’anni accanto a chi soffre e che ha raggiunto più di 40.000 persone: anziani, adulti e dal 2015 anche bambini. Per loro nel 2019 è stata inaugurata Casa Sollievo Bimbi, primo hospice pediatrico della Lombardia per l’accoglienza di minori gravemente malati e il sostegno alle famiglie. L’attività di formazione per operatori e di sensibilizzazione rivolta alla cittadinanza accompagnano da sempre quella assistenziale.</w:t>
      </w:r>
    </w:p>
    <w:p w14:paraId="58BBD52A" w14:textId="77777777" w:rsidR="00265B33" w:rsidRPr="00985A4E" w:rsidRDefault="00000000" w:rsidP="00A63EBB">
      <w:pPr>
        <w:jc w:val="both"/>
        <w:rPr>
          <w:rFonts w:ascii="Calibri" w:hAnsi="Calibri" w:cs="Calibri"/>
          <w:iCs/>
          <w:color w:val="auto"/>
        </w:rPr>
      </w:pPr>
      <w:hyperlink r:id="rId9" w:tgtFrame="_blank" w:history="1">
        <w:r w:rsidR="00265B33" w:rsidRPr="00985A4E">
          <w:rPr>
            <w:rStyle w:val="Collegamentoipertestuale"/>
            <w:rFonts w:ascii="Calibri" w:hAnsi="Calibri" w:cs="Calibri"/>
            <w:b/>
            <w:bCs/>
            <w:iCs/>
            <w:color w:val="auto"/>
          </w:rPr>
          <w:t>www.vidas.it</w:t>
        </w:r>
      </w:hyperlink>
    </w:p>
    <w:p w14:paraId="2ECD0B77" w14:textId="77777777" w:rsidR="00265B33" w:rsidRPr="00985A4E" w:rsidRDefault="00265B33" w:rsidP="00A63EBB">
      <w:pPr>
        <w:pStyle w:val="NormaleWeb"/>
        <w:spacing w:before="0" w:beforeAutospacing="0" w:after="0" w:afterAutospacing="0"/>
        <w:jc w:val="both"/>
        <w:rPr>
          <w:sz w:val="24"/>
          <w:szCs w:val="24"/>
        </w:rPr>
      </w:pPr>
    </w:p>
    <w:p w14:paraId="31C04B52" w14:textId="77777777" w:rsidR="00FF01BA" w:rsidRPr="00985A4E" w:rsidRDefault="00FF01BA" w:rsidP="00A63EBB">
      <w:pPr>
        <w:jc w:val="both"/>
        <w:rPr>
          <w:rFonts w:ascii="Calibri" w:hAnsi="Calibri" w:cs="Calibri"/>
          <w:b/>
          <w:bCs/>
          <w:color w:val="auto"/>
        </w:rPr>
      </w:pPr>
      <w:r w:rsidRPr="00985A4E">
        <w:rPr>
          <w:rFonts w:ascii="Calibri" w:hAnsi="Calibri" w:cs="Calibri"/>
          <w:b/>
          <w:bCs/>
          <w:color w:val="auto"/>
        </w:rPr>
        <w:t xml:space="preserve">Per info e prenotazioni visita il sito </w:t>
      </w:r>
      <w:hyperlink r:id="rId10" w:history="1">
        <w:r w:rsidRPr="00985A4E">
          <w:rPr>
            <w:rStyle w:val="Collegamentoipertestuale"/>
            <w:rFonts w:ascii="Calibri" w:hAnsi="Calibri" w:cs="Calibri"/>
            <w:b/>
            <w:bCs/>
            <w:color w:val="auto"/>
          </w:rPr>
          <w:t>aragorn.vivaticket.it</w:t>
        </w:r>
      </w:hyperlink>
      <w:r w:rsidRPr="00985A4E">
        <w:rPr>
          <w:rFonts w:ascii="Calibri" w:hAnsi="Calibri" w:cs="Calibri"/>
          <w:b/>
          <w:bCs/>
          <w:color w:val="auto"/>
        </w:rPr>
        <w:t xml:space="preserve"> o scrivi a </w:t>
      </w:r>
      <w:hyperlink r:id="rId11" w:history="1">
        <w:r w:rsidRPr="00985A4E">
          <w:rPr>
            <w:rStyle w:val="Collegamentoipertestuale"/>
            <w:rFonts w:ascii="Calibri" w:hAnsi="Calibri" w:cs="Calibri"/>
            <w:b/>
            <w:bCs/>
            <w:color w:val="auto"/>
          </w:rPr>
          <w:t>biglietteria@aragorn.it</w:t>
        </w:r>
      </w:hyperlink>
    </w:p>
    <w:p w14:paraId="39166208" w14:textId="77777777" w:rsidR="00FF01BA" w:rsidRPr="00985A4E" w:rsidRDefault="00FF01BA" w:rsidP="00A63EBB">
      <w:pPr>
        <w:jc w:val="both"/>
        <w:rPr>
          <w:rFonts w:ascii="Calibri" w:hAnsi="Calibri" w:cs="Calibri"/>
          <w:b/>
          <w:bCs/>
          <w:color w:val="auto"/>
        </w:rPr>
      </w:pPr>
      <w:r w:rsidRPr="00985A4E">
        <w:rPr>
          <w:rFonts w:ascii="Calibri" w:hAnsi="Calibri" w:cs="Calibri"/>
          <w:b/>
          <w:bCs/>
          <w:color w:val="auto"/>
        </w:rPr>
        <w:t>Biglietti da 15 a 260 euro (esclusi diritti di prevendita)</w:t>
      </w:r>
    </w:p>
    <w:p w14:paraId="34EAE15B" w14:textId="5CD99637" w:rsidR="006E498C" w:rsidRPr="00985A4E" w:rsidRDefault="00FF01BA" w:rsidP="00F806DA">
      <w:pPr>
        <w:jc w:val="both"/>
        <w:rPr>
          <w:rFonts w:ascii="Calibri" w:hAnsi="Calibri" w:cs="Calibri"/>
          <w:color w:val="auto"/>
        </w:rPr>
      </w:pPr>
      <w:r w:rsidRPr="00985A4E">
        <w:rPr>
          <w:rFonts w:ascii="Calibri" w:hAnsi="Calibri" w:cs="Calibri"/>
          <w:color w:val="auto"/>
        </w:rPr>
        <w:t>Il pubblico può scegliere di effettuare una donazione aggiuntiva al biglietto, per sostenere le attività di VIDAS.</w:t>
      </w:r>
    </w:p>
    <w:p w14:paraId="591EF9E4" w14:textId="77777777" w:rsidR="004D736F" w:rsidRPr="00985A4E" w:rsidRDefault="004D736F" w:rsidP="006E498C">
      <w:pPr>
        <w:pStyle w:val="NormaleWeb"/>
        <w:spacing w:before="0" w:beforeAutospacing="0" w:after="0" w:afterAutospacing="0"/>
        <w:jc w:val="both"/>
        <w:rPr>
          <w:b/>
          <w:bCs/>
        </w:rPr>
      </w:pPr>
    </w:p>
    <w:p w14:paraId="046845D3" w14:textId="1CFA3E09" w:rsidR="00B45889" w:rsidRPr="00985A4E" w:rsidRDefault="004D736F" w:rsidP="006E498C">
      <w:pPr>
        <w:pStyle w:val="NormaleWeb"/>
        <w:spacing w:before="0" w:beforeAutospacing="0" w:after="0" w:afterAutospacing="0"/>
        <w:jc w:val="both"/>
        <w:rPr>
          <w:b/>
          <w:bCs/>
        </w:rPr>
      </w:pPr>
      <w:r w:rsidRPr="00985A4E">
        <w:rPr>
          <w:b/>
          <w:bCs/>
        </w:rPr>
        <w:t>Profil</w:t>
      </w:r>
      <w:r w:rsidR="00571026" w:rsidRPr="00985A4E">
        <w:rPr>
          <w:b/>
          <w:bCs/>
        </w:rPr>
        <w:t>i</w:t>
      </w:r>
    </w:p>
    <w:p w14:paraId="47CAF55E" w14:textId="77777777" w:rsidR="00571026" w:rsidRPr="00985A4E" w:rsidRDefault="00571026" w:rsidP="006E498C">
      <w:pPr>
        <w:pStyle w:val="NormaleWeb"/>
        <w:spacing w:before="0" w:beforeAutospacing="0" w:after="0" w:afterAutospacing="0"/>
        <w:jc w:val="both"/>
        <w:rPr>
          <w:b/>
          <w:bCs/>
        </w:rPr>
      </w:pPr>
    </w:p>
    <w:p w14:paraId="2B319ED1" w14:textId="0697DBE9" w:rsidR="00571026" w:rsidRPr="00985A4E" w:rsidRDefault="007E0E71" w:rsidP="00571026">
      <w:pPr>
        <w:jc w:val="both"/>
        <w:rPr>
          <w:rFonts w:ascii="Calibri" w:hAnsi="Calibri" w:cs="Calibri"/>
          <w:color w:val="auto"/>
          <w:sz w:val="22"/>
          <w:szCs w:val="22"/>
        </w:rPr>
      </w:pPr>
      <w:r w:rsidRPr="00985A4E">
        <w:rPr>
          <w:rFonts w:ascii="Calibri" w:hAnsi="Calibri" w:cs="Calibri"/>
          <w:b/>
          <w:bCs/>
          <w:color w:val="auto"/>
          <w:sz w:val="22"/>
          <w:szCs w:val="22"/>
        </w:rPr>
        <w:t>M</w:t>
      </w:r>
      <w:r w:rsidR="00E56D77" w:rsidRPr="00985A4E">
        <w:rPr>
          <w:rFonts w:ascii="Calibri" w:hAnsi="Calibri" w:cs="Calibri"/>
          <w:b/>
          <w:bCs/>
          <w:color w:val="auto"/>
          <w:sz w:val="22"/>
          <w:szCs w:val="22"/>
        </w:rPr>
        <w:t>ARIANGELA SICILIA</w:t>
      </w:r>
      <w:r w:rsidR="00571026" w:rsidRPr="00985A4E">
        <w:rPr>
          <w:rFonts w:ascii="Calibri" w:hAnsi="Calibri" w:cs="Calibri"/>
          <w:color w:val="auto"/>
          <w:sz w:val="22"/>
          <w:szCs w:val="22"/>
        </w:rPr>
        <w:t>, soprano</w:t>
      </w:r>
    </w:p>
    <w:p w14:paraId="557D4090" w14:textId="2401501E" w:rsidR="00571026" w:rsidRPr="00985A4E" w:rsidRDefault="007E0E71" w:rsidP="00A63EBB">
      <w:pPr>
        <w:jc w:val="both"/>
        <w:rPr>
          <w:rFonts w:ascii="Calibri" w:hAnsi="Calibri" w:cs="Calibri"/>
          <w:color w:val="auto"/>
          <w:sz w:val="22"/>
          <w:szCs w:val="22"/>
        </w:rPr>
      </w:pPr>
      <w:r w:rsidRPr="00985A4E">
        <w:rPr>
          <w:rFonts w:ascii="Calibri" w:hAnsi="Calibri" w:cs="Calibri"/>
          <w:color w:val="auto"/>
          <w:sz w:val="22"/>
          <w:szCs w:val="22"/>
        </w:rPr>
        <w:t>A</w:t>
      </w:r>
      <w:r w:rsidR="00571026" w:rsidRPr="00985A4E">
        <w:rPr>
          <w:rFonts w:ascii="Calibri" w:hAnsi="Calibri" w:cs="Calibri"/>
          <w:color w:val="auto"/>
          <w:sz w:val="22"/>
          <w:szCs w:val="22"/>
        </w:rPr>
        <w:t>cclamata da Le Monde per “la sua miracolosa forza vocale” e per avere “una voce da soprano che brilla come il sole la mattina in Provenza</w:t>
      </w:r>
      <w:r w:rsidR="00A63EBB" w:rsidRPr="00985A4E">
        <w:rPr>
          <w:rFonts w:ascii="Calibri" w:hAnsi="Calibri" w:cs="Calibri"/>
          <w:color w:val="auto"/>
          <w:sz w:val="22"/>
          <w:szCs w:val="22"/>
        </w:rPr>
        <w:t>”</w:t>
      </w:r>
      <w:r w:rsidR="00571026" w:rsidRPr="00985A4E">
        <w:rPr>
          <w:rFonts w:ascii="Calibri" w:hAnsi="Calibri" w:cs="Calibri"/>
          <w:color w:val="auto"/>
          <w:sz w:val="22"/>
          <w:szCs w:val="22"/>
        </w:rPr>
        <w:t xml:space="preserve"> (</w:t>
      </w:r>
      <w:proofErr w:type="spellStart"/>
      <w:r w:rsidR="00571026" w:rsidRPr="00985A4E">
        <w:rPr>
          <w:rFonts w:ascii="Calibri" w:hAnsi="Calibri" w:cs="Calibri"/>
          <w:color w:val="auto"/>
          <w:sz w:val="22"/>
          <w:szCs w:val="22"/>
        </w:rPr>
        <w:t>Der</w:t>
      </w:r>
      <w:proofErr w:type="spellEnd"/>
      <w:r w:rsidR="00571026" w:rsidRPr="00985A4E">
        <w:rPr>
          <w:rFonts w:ascii="Calibri" w:hAnsi="Calibri" w:cs="Calibri"/>
          <w:color w:val="auto"/>
          <w:sz w:val="22"/>
          <w:szCs w:val="22"/>
        </w:rPr>
        <w:t xml:space="preserve"> Tagesspiegel), Mariangela Sicilia ha ottenuto un grande successo sia di pubblico che di critica in numerose sale operistiche e festival internazionali, tra i quali ricordiamo l’Opéra National de Paris, il Teatro Real de Madrid, la Deutsche </w:t>
      </w:r>
      <w:proofErr w:type="spellStart"/>
      <w:r w:rsidR="00571026" w:rsidRPr="00985A4E">
        <w:rPr>
          <w:rFonts w:ascii="Calibri" w:hAnsi="Calibri" w:cs="Calibri"/>
          <w:color w:val="auto"/>
          <w:sz w:val="22"/>
          <w:szCs w:val="22"/>
        </w:rPr>
        <w:t>Oper</w:t>
      </w:r>
      <w:proofErr w:type="spellEnd"/>
      <w:r w:rsidR="00571026" w:rsidRPr="00985A4E">
        <w:rPr>
          <w:rFonts w:ascii="Calibri" w:hAnsi="Calibri" w:cs="Calibri"/>
          <w:color w:val="auto"/>
          <w:sz w:val="22"/>
          <w:szCs w:val="22"/>
        </w:rPr>
        <w:t xml:space="preserve"> </w:t>
      </w:r>
      <w:proofErr w:type="spellStart"/>
      <w:r w:rsidR="00571026" w:rsidRPr="00985A4E">
        <w:rPr>
          <w:rFonts w:ascii="Calibri" w:hAnsi="Calibri" w:cs="Calibri"/>
          <w:color w:val="auto"/>
          <w:sz w:val="22"/>
          <w:szCs w:val="22"/>
        </w:rPr>
        <w:t>Berlin</w:t>
      </w:r>
      <w:proofErr w:type="spellEnd"/>
      <w:r w:rsidR="00571026" w:rsidRPr="00985A4E">
        <w:rPr>
          <w:rFonts w:ascii="Calibri" w:hAnsi="Calibri" w:cs="Calibri"/>
          <w:color w:val="auto"/>
          <w:sz w:val="22"/>
          <w:szCs w:val="22"/>
        </w:rPr>
        <w:t xml:space="preserve">, la Sydney Opera House, la Dutch National Opera e l’Opéra di Monte-Carlo, così come anche a </w:t>
      </w:r>
      <w:proofErr w:type="spellStart"/>
      <w:r w:rsidR="00571026" w:rsidRPr="00985A4E">
        <w:rPr>
          <w:rFonts w:ascii="Calibri" w:hAnsi="Calibri" w:cs="Calibri"/>
          <w:color w:val="auto"/>
          <w:sz w:val="22"/>
          <w:szCs w:val="22"/>
        </w:rPr>
        <w:t>Les</w:t>
      </w:r>
      <w:proofErr w:type="spellEnd"/>
      <w:r w:rsidR="00571026" w:rsidRPr="00985A4E">
        <w:rPr>
          <w:rFonts w:ascii="Calibri" w:hAnsi="Calibri" w:cs="Calibri"/>
          <w:color w:val="auto"/>
          <w:sz w:val="22"/>
          <w:szCs w:val="22"/>
        </w:rPr>
        <w:t xml:space="preserve"> </w:t>
      </w:r>
      <w:proofErr w:type="spellStart"/>
      <w:r w:rsidR="00571026" w:rsidRPr="00985A4E">
        <w:rPr>
          <w:rFonts w:ascii="Calibri" w:hAnsi="Calibri" w:cs="Calibri"/>
          <w:color w:val="auto"/>
          <w:sz w:val="22"/>
          <w:szCs w:val="22"/>
        </w:rPr>
        <w:t>Choregies</w:t>
      </w:r>
      <w:proofErr w:type="spellEnd"/>
      <w:r w:rsidR="00571026" w:rsidRPr="00985A4E">
        <w:rPr>
          <w:rFonts w:ascii="Calibri" w:hAnsi="Calibri" w:cs="Calibri"/>
          <w:color w:val="auto"/>
          <w:sz w:val="22"/>
          <w:szCs w:val="22"/>
        </w:rPr>
        <w:t xml:space="preserve"> d’Orange, il Teatro dell’Opera di Roma, il Bolshoi Theatre a Mosca, il Centro Nazionale per le arti dello spettacolo di Pechino, la Royal Opera House a </w:t>
      </w:r>
      <w:proofErr w:type="spellStart"/>
      <w:r w:rsidR="00571026" w:rsidRPr="00985A4E">
        <w:rPr>
          <w:rFonts w:ascii="Calibri" w:hAnsi="Calibri" w:cs="Calibri"/>
          <w:color w:val="auto"/>
          <w:sz w:val="22"/>
          <w:szCs w:val="22"/>
        </w:rPr>
        <w:t>Muscate</w:t>
      </w:r>
      <w:proofErr w:type="spellEnd"/>
      <w:r w:rsidR="00571026" w:rsidRPr="00985A4E">
        <w:rPr>
          <w:rFonts w:ascii="Calibri" w:hAnsi="Calibri" w:cs="Calibri"/>
          <w:color w:val="auto"/>
          <w:sz w:val="22"/>
          <w:szCs w:val="22"/>
        </w:rPr>
        <w:t xml:space="preserve"> (Oman),  il Teatro San Carlo a Napoli, il Teatro Regio di Torino,  il Teatro del Maggio Musicale Fiorentino di Firenze e l’Arena di Verona. </w:t>
      </w:r>
    </w:p>
    <w:p w14:paraId="69606CC5" w14:textId="13920809" w:rsidR="00571026" w:rsidRPr="00985A4E" w:rsidRDefault="00571026" w:rsidP="00A63EBB">
      <w:pPr>
        <w:jc w:val="both"/>
        <w:rPr>
          <w:rFonts w:ascii="Calibri" w:hAnsi="Calibri" w:cs="Calibri"/>
          <w:color w:val="auto"/>
          <w:sz w:val="22"/>
          <w:szCs w:val="22"/>
        </w:rPr>
      </w:pPr>
      <w:r w:rsidRPr="00985A4E">
        <w:rPr>
          <w:rFonts w:ascii="Calibri" w:hAnsi="Calibri" w:cs="Calibri"/>
          <w:color w:val="auto"/>
          <w:sz w:val="22"/>
          <w:szCs w:val="22"/>
        </w:rPr>
        <w:t xml:space="preserve">Nella stagione 24/25 Mariangela debutta come </w:t>
      </w:r>
      <w:r w:rsidRPr="00985A4E">
        <w:rPr>
          <w:rFonts w:ascii="Calibri" w:hAnsi="Calibri" w:cs="Calibri"/>
          <w:i/>
          <w:iCs/>
          <w:color w:val="auto"/>
          <w:sz w:val="22"/>
          <w:szCs w:val="22"/>
        </w:rPr>
        <w:t>Alcina</w:t>
      </w:r>
      <w:r w:rsidRPr="00985A4E">
        <w:rPr>
          <w:rFonts w:ascii="Calibri" w:hAnsi="Calibri" w:cs="Calibri"/>
          <w:color w:val="auto"/>
          <w:sz w:val="22"/>
          <w:szCs w:val="22"/>
        </w:rPr>
        <w:t xml:space="preserve"> al Teatro dell’Opera di Roma in una nuova produzione di Pierre Audi. Più avanti è previsto il suo ritorno a Roma per cantare </w:t>
      </w:r>
      <w:proofErr w:type="spellStart"/>
      <w:r w:rsidRPr="00985A4E">
        <w:rPr>
          <w:rFonts w:ascii="Calibri" w:hAnsi="Calibri" w:cs="Calibri"/>
          <w:color w:val="auto"/>
          <w:sz w:val="22"/>
          <w:szCs w:val="22"/>
        </w:rPr>
        <w:t>Micaëla</w:t>
      </w:r>
      <w:proofErr w:type="spellEnd"/>
      <w:r w:rsidRPr="00985A4E">
        <w:rPr>
          <w:rFonts w:ascii="Calibri" w:hAnsi="Calibri" w:cs="Calibri"/>
          <w:color w:val="auto"/>
          <w:sz w:val="22"/>
          <w:szCs w:val="22"/>
        </w:rPr>
        <w:t xml:space="preserve"> nella </w:t>
      </w:r>
      <w:r w:rsidRPr="00985A4E">
        <w:rPr>
          <w:rFonts w:ascii="Calibri" w:hAnsi="Calibri" w:cs="Calibri"/>
          <w:i/>
          <w:iCs/>
          <w:color w:val="auto"/>
          <w:sz w:val="22"/>
          <w:szCs w:val="22"/>
        </w:rPr>
        <w:t xml:space="preserve">Carmen, </w:t>
      </w:r>
      <w:r w:rsidRPr="00985A4E">
        <w:rPr>
          <w:rFonts w:ascii="Calibri" w:hAnsi="Calibri" w:cs="Calibri"/>
          <w:color w:val="auto"/>
          <w:sz w:val="22"/>
          <w:szCs w:val="22"/>
        </w:rPr>
        <w:t>al Teatro alla Scala</w:t>
      </w:r>
      <w:r w:rsidRPr="00985A4E">
        <w:rPr>
          <w:rFonts w:ascii="Calibri" w:hAnsi="Calibri" w:cs="Calibri"/>
          <w:i/>
          <w:iCs/>
          <w:color w:val="auto"/>
          <w:sz w:val="22"/>
          <w:szCs w:val="22"/>
        </w:rPr>
        <w:t xml:space="preserve"> </w:t>
      </w:r>
      <w:r w:rsidRPr="00985A4E">
        <w:rPr>
          <w:rFonts w:ascii="Calibri" w:hAnsi="Calibri" w:cs="Calibri"/>
          <w:color w:val="auto"/>
          <w:sz w:val="22"/>
          <w:szCs w:val="22"/>
        </w:rPr>
        <w:t xml:space="preserve">per “Petite messe </w:t>
      </w:r>
      <w:proofErr w:type="spellStart"/>
      <w:r w:rsidR="00A63EBB" w:rsidRPr="00985A4E">
        <w:rPr>
          <w:rFonts w:ascii="Calibri" w:hAnsi="Calibri" w:cs="Calibri"/>
          <w:color w:val="auto"/>
          <w:sz w:val="22"/>
          <w:szCs w:val="22"/>
        </w:rPr>
        <w:t>solennelle</w:t>
      </w:r>
      <w:proofErr w:type="spellEnd"/>
      <w:r w:rsidR="00A63EBB" w:rsidRPr="00985A4E">
        <w:rPr>
          <w:rFonts w:ascii="Calibri" w:hAnsi="Calibri" w:cs="Calibri"/>
          <w:color w:val="auto"/>
          <w:sz w:val="22"/>
          <w:szCs w:val="22"/>
        </w:rPr>
        <w:t>” diretta</w:t>
      </w:r>
      <w:r w:rsidRPr="00985A4E">
        <w:rPr>
          <w:rFonts w:ascii="Calibri" w:eastAsiaTheme="minorEastAsia" w:hAnsi="Calibri" w:cs="Calibri"/>
          <w:color w:val="auto"/>
          <w:sz w:val="22"/>
          <w:szCs w:val="22"/>
        </w:rPr>
        <w:t xml:space="preserve"> da </w:t>
      </w:r>
      <w:r w:rsidRPr="00985A4E">
        <w:rPr>
          <w:rFonts w:ascii="Calibri" w:hAnsi="Calibri" w:cs="Calibri"/>
          <w:color w:val="auto"/>
          <w:sz w:val="22"/>
          <w:szCs w:val="22"/>
        </w:rPr>
        <w:t xml:space="preserve">Daniele Gatti </w:t>
      </w:r>
      <w:r w:rsidRPr="00985A4E">
        <w:rPr>
          <w:rFonts w:ascii="Calibri" w:eastAsiaTheme="minorEastAsia" w:hAnsi="Calibri" w:cs="Calibri"/>
          <w:color w:val="auto"/>
          <w:sz w:val="22"/>
          <w:szCs w:val="22"/>
        </w:rPr>
        <w:t xml:space="preserve">e al </w:t>
      </w:r>
      <w:r w:rsidRPr="00985A4E">
        <w:rPr>
          <w:rFonts w:ascii="Calibri" w:hAnsi="Calibri" w:cs="Calibri"/>
          <w:color w:val="auto"/>
          <w:sz w:val="22"/>
          <w:szCs w:val="22"/>
        </w:rPr>
        <w:t xml:space="preserve">Teatro Comunale di Bologna </w:t>
      </w:r>
      <w:r w:rsidRPr="00985A4E">
        <w:rPr>
          <w:rFonts w:ascii="Calibri" w:eastAsiaTheme="minorEastAsia" w:hAnsi="Calibri" w:cs="Calibri"/>
          <w:color w:val="auto"/>
          <w:sz w:val="22"/>
          <w:szCs w:val="22"/>
        </w:rPr>
        <w:t>per</w:t>
      </w:r>
      <w:r w:rsidRPr="00985A4E">
        <w:rPr>
          <w:rFonts w:ascii="Calibri" w:hAnsi="Calibri" w:cs="Calibri"/>
          <w:i/>
          <w:iCs/>
          <w:color w:val="auto"/>
          <w:sz w:val="22"/>
          <w:szCs w:val="22"/>
        </w:rPr>
        <w:t xml:space="preserve"> </w:t>
      </w:r>
      <w:r w:rsidRPr="00985A4E">
        <w:rPr>
          <w:rFonts w:ascii="Calibri" w:hAnsi="Calibri" w:cs="Calibri"/>
          <w:color w:val="auto"/>
          <w:sz w:val="22"/>
          <w:szCs w:val="22"/>
        </w:rPr>
        <w:t xml:space="preserve">Nedda nei </w:t>
      </w:r>
      <w:r w:rsidRPr="00985A4E">
        <w:rPr>
          <w:rFonts w:ascii="Calibri" w:hAnsi="Calibri" w:cs="Calibri"/>
          <w:i/>
          <w:iCs/>
          <w:color w:val="auto"/>
          <w:sz w:val="22"/>
          <w:szCs w:val="22"/>
        </w:rPr>
        <w:t xml:space="preserve">Pagliacci </w:t>
      </w:r>
      <w:r w:rsidRPr="00985A4E">
        <w:rPr>
          <w:rFonts w:ascii="Calibri" w:eastAsiaTheme="minorEastAsia" w:hAnsi="Calibri" w:cs="Calibri"/>
          <w:color w:val="auto"/>
          <w:sz w:val="22"/>
          <w:szCs w:val="22"/>
        </w:rPr>
        <w:t>e</w:t>
      </w:r>
      <w:r w:rsidRPr="00985A4E">
        <w:rPr>
          <w:rFonts w:ascii="Calibri" w:hAnsi="Calibri" w:cs="Calibri"/>
          <w:color w:val="auto"/>
          <w:sz w:val="22"/>
          <w:szCs w:val="22"/>
        </w:rPr>
        <w:t xml:space="preserve"> </w:t>
      </w:r>
      <w:proofErr w:type="spellStart"/>
      <w:r w:rsidRPr="00985A4E">
        <w:rPr>
          <w:rFonts w:ascii="Calibri" w:hAnsi="Calibri" w:cs="Calibri"/>
          <w:color w:val="auto"/>
          <w:sz w:val="22"/>
          <w:szCs w:val="22"/>
        </w:rPr>
        <w:t>Fiordiligi</w:t>
      </w:r>
      <w:proofErr w:type="spellEnd"/>
      <w:r w:rsidRPr="00985A4E">
        <w:rPr>
          <w:rFonts w:ascii="Calibri" w:hAnsi="Calibri" w:cs="Calibri"/>
          <w:i/>
          <w:iCs/>
          <w:color w:val="auto"/>
          <w:sz w:val="22"/>
          <w:szCs w:val="22"/>
        </w:rPr>
        <w:t xml:space="preserve"> </w:t>
      </w:r>
      <w:r w:rsidRPr="00985A4E">
        <w:rPr>
          <w:rFonts w:ascii="Calibri" w:hAnsi="Calibri" w:cs="Calibri"/>
          <w:color w:val="auto"/>
          <w:sz w:val="22"/>
          <w:szCs w:val="22"/>
        </w:rPr>
        <w:t>in</w:t>
      </w:r>
      <w:r w:rsidRPr="00985A4E">
        <w:rPr>
          <w:rFonts w:ascii="Calibri" w:hAnsi="Calibri" w:cs="Calibri"/>
          <w:i/>
          <w:iCs/>
          <w:color w:val="auto"/>
          <w:sz w:val="22"/>
          <w:szCs w:val="22"/>
        </w:rPr>
        <w:t xml:space="preserve"> Così fan tutte. </w:t>
      </w:r>
      <w:r w:rsidRPr="00985A4E">
        <w:rPr>
          <w:rFonts w:ascii="Calibri" w:hAnsi="Calibri" w:cs="Calibri"/>
          <w:color w:val="auto"/>
          <w:sz w:val="22"/>
          <w:szCs w:val="22"/>
        </w:rPr>
        <w:t xml:space="preserve"> Si è recentemente recata a Seoul con l’Arena di Verona come Liù nella </w:t>
      </w:r>
      <w:r w:rsidRPr="00985A4E">
        <w:rPr>
          <w:rFonts w:ascii="Calibri" w:hAnsi="Calibri" w:cs="Calibri"/>
          <w:i/>
          <w:iCs/>
          <w:color w:val="auto"/>
          <w:sz w:val="22"/>
          <w:szCs w:val="22"/>
        </w:rPr>
        <w:t>Turandot</w:t>
      </w:r>
      <w:r w:rsidRPr="00985A4E">
        <w:rPr>
          <w:rFonts w:ascii="Calibri" w:hAnsi="Calibri" w:cs="Calibri"/>
          <w:color w:val="auto"/>
          <w:sz w:val="22"/>
          <w:szCs w:val="22"/>
        </w:rPr>
        <w:t xml:space="preserve">, e debutta anche all’Opera &amp; Ballet di Sofia nel </w:t>
      </w:r>
      <w:r w:rsidRPr="00985A4E">
        <w:rPr>
          <w:rFonts w:ascii="Calibri" w:hAnsi="Calibri" w:cs="Calibri"/>
          <w:i/>
          <w:iCs/>
          <w:color w:val="auto"/>
          <w:sz w:val="22"/>
          <w:szCs w:val="22"/>
        </w:rPr>
        <w:t>Requiem</w:t>
      </w:r>
      <w:r w:rsidRPr="00985A4E">
        <w:rPr>
          <w:rFonts w:ascii="Calibri" w:hAnsi="Calibri" w:cs="Calibri"/>
          <w:color w:val="auto"/>
          <w:sz w:val="22"/>
          <w:szCs w:val="22"/>
        </w:rPr>
        <w:t xml:space="preserve"> di Verdi diretto da Daniel Oren.</w:t>
      </w:r>
    </w:p>
    <w:p w14:paraId="483EC616" w14:textId="417C418E" w:rsidR="00571026" w:rsidRPr="00985A4E" w:rsidRDefault="00571026" w:rsidP="00A63EBB">
      <w:pPr>
        <w:jc w:val="both"/>
        <w:rPr>
          <w:rFonts w:ascii="Calibri" w:hAnsi="Calibri" w:cs="Calibri"/>
          <w:color w:val="auto"/>
          <w:sz w:val="22"/>
          <w:szCs w:val="22"/>
        </w:rPr>
      </w:pPr>
      <w:r w:rsidRPr="00985A4E">
        <w:rPr>
          <w:rFonts w:ascii="Calibri" w:hAnsi="Calibri" w:cs="Calibri"/>
          <w:color w:val="auto"/>
          <w:sz w:val="22"/>
          <w:szCs w:val="22"/>
        </w:rPr>
        <w:t xml:space="preserve">Nella stagione 23/24 Mariangela ha debuttato al Teatro alla Scala come Magda nella nuova produzione di </w:t>
      </w:r>
      <w:r w:rsidRPr="00985A4E">
        <w:rPr>
          <w:rFonts w:ascii="Calibri" w:hAnsi="Calibri" w:cs="Calibri"/>
          <w:i/>
          <w:iCs/>
          <w:color w:val="auto"/>
          <w:sz w:val="22"/>
          <w:szCs w:val="22"/>
        </w:rPr>
        <w:t xml:space="preserve">La rondine </w:t>
      </w:r>
      <w:r w:rsidRPr="00985A4E">
        <w:rPr>
          <w:rFonts w:ascii="Calibri" w:hAnsi="Calibri" w:cs="Calibri"/>
          <w:color w:val="auto"/>
          <w:sz w:val="22"/>
          <w:szCs w:val="22"/>
        </w:rPr>
        <w:t xml:space="preserve">diretta da Riccardo Chailly. Ha anche interpretato Rachele in </w:t>
      </w:r>
      <w:r w:rsidRPr="00985A4E">
        <w:rPr>
          <w:rFonts w:ascii="Calibri" w:hAnsi="Calibri" w:cs="Calibri"/>
          <w:i/>
          <w:iCs/>
          <w:color w:val="auto"/>
          <w:sz w:val="22"/>
          <w:szCs w:val="22"/>
        </w:rPr>
        <w:t xml:space="preserve">La </w:t>
      </w:r>
      <w:proofErr w:type="spellStart"/>
      <w:r w:rsidRPr="00985A4E">
        <w:rPr>
          <w:rFonts w:ascii="Calibri" w:hAnsi="Calibri" w:cs="Calibri"/>
          <w:i/>
          <w:iCs/>
          <w:color w:val="auto"/>
          <w:sz w:val="22"/>
          <w:szCs w:val="22"/>
        </w:rPr>
        <w:t>Juive</w:t>
      </w:r>
      <w:proofErr w:type="spellEnd"/>
      <w:r w:rsidRPr="00985A4E">
        <w:rPr>
          <w:rFonts w:ascii="Calibri" w:hAnsi="Calibri" w:cs="Calibri"/>
          <w:color w:val="auto"/>
          <w:sz w:val="22"/>
          <w:szCs w:val="22"/>
        </w:rPr>
        <w:t xml:space="preserve"> al Teatro Regio di Torino, Donna Elvira nel </w:t>
      </w:r>
      <w:r w:rsidRPr="00985A4E">
        <w:rPr>
          <w:rFonts w:ascii="Calibri" w:hAnsi="Calibri" w:cs="Calibri"/>
          <w:i/>
          <w:iCs/>
          <w:color w:val="auto"/>
          <w:sz w:val="22"/>
          <w:szCs w:val="22"/>
        </w:rPr>
        <w:t xml:space="preserve">Don Giovanni </w:t>
      </w:r>
      <w:r w:rsidRPr="00985A4E">
        <w:rPr>
          <w:rFonts w:ascii="Calibri" w:hAnsi="Calibri" w:cs="Calibri"/>
          <w:color w:val="auto"/>
          <w:sz w:val="22"/>
          <w:szCs w:val="22"/>
        </w:rPr>
        <w:t xml:space="preserve">al Teatro Massimo di Palermo, e Mimì ne </w:t>
      </w:r>
      <w:r w:rsidRPr="00985A4E">
        <w:rPr>
          <w:rFonts w:ascii="Calibri" w:hAnsi="Calibri" w:cs="Calibri"/>
          <w:i/>
          <w:iCs/>
          <w:color w:val="auto"/>
          <w:sz w:val="22"/>
          <w:szCs w:val="22"/>
        </w:rPr>
        <w:t xml:space="preserve">La bohème </w:t>
      </w:r>
      <w:r w:rsidRPr="00985A4E">
        <w:rPr>
          <w:rFonts w:ascii="Calibri" w:hAnsi="Calibri" w:cs="Calibri"/>
          <w:color w:val="auto"/>
          <w:sz w:val="22"/>
          <w:szCs w:val="22"/>
        </w:rPr>
        <w:t xml:space="preserve">al Teatro del Maggio Musicale Fiorentino e a Macerata Opera Festival. Ha cantato nel </w:t>
      </w:r>
      <w:r w:rsidRPr="00985A4E">
        <w:rPr>
          <w:rFonts w:ascii="Calibri" w:hAnsi="Calibri" w:cs="Calibri"/>
          <w:i/>
          <w:iCs/>
          <w:color w:val="auto"/>
          <w:sz w:val="22"/>
          <w:szCs w:val="22"/>
        </w:rPr>
        <w:t>Requiem</w:t>
      </w:r>
      <w:r w:rsidRPr="00985A4E">
        <w:rPr>
          <w:rFonts w:ascii="Calibri" w:hAnsi="Calibri" w:cs="Calibri"/>
          <w:color w:val="auto"/>
          <w:sz w:val="22"/>
          <w:szCs w:val="22"/>
        </w:rPr>
        <w:t xml:space="preserve"> di Verdi con l’Orchestra dei Diritti Civili (Human </w:t>
      </w:r>
      <w:proofErr w:type="spellStart"/>
      <w:r w:rsidRPr="00985A4E">
        <w:rPr>
          <w:rFonts w:ascii="Calibri" w:hAnsi="Calibri" w:cs="Calibri"/>
          <w:color w:val="auto"/>
          <w:sz w:val="22"/>
          <w:szCs w:val="22"/>
        </w:rPr>
        <w:t>Rights</w:t>
      </w:r>
      <w:proofErr w:type="spellEnd"/>
      <w:r w:rsidRPr="00985A4E">
        <w:rPr>
          <w:rFonts w:ascii="Calibri" w:hAnsi="Calibri" w:cs="Calibri"/>
          <w:color w:val="auto"/>
          <w:sz w:val="22"/>
          <w:szCs w:val="22"/>
        </w:rPr>
        <w:t xml:space="preserve"> Orchestra) e Alessio Allegrini, e nel </w:t>
      </w:r>
      <w:r w:rsidRPr="00985A4E">
        <w:rPr>
          <w:rFonts w:ascii="Calibri" w:hAnsi="Calibri" w:cs="Calibri"/>
          <w:i/>
          <w:iCs/>
          <w:color w:val="auto"/>
          <w:sz w:val="22"/>
          <w:szCs w:val="22"/>
        </w:rPr>
        <w:t xml:space="preserve">Te </w:t>
      </w:r>
      <w:proofErr w:type="spellStart"/>
      <w:r w:rsidRPr="00985A4E">
        <w:rPr>
          <w:rFonts w:ascii="Calibri" w:hAnsi="Calibri" w:cs="Calibri"/>
          <w:i/>
          <w:iCs/>
          <w:color w:val="auto"/>
          <w:sz w:val="22"/>
          <w:szCs w:val="22"/>
        </w:rPr>
        <w:t>Deum</w:t>
      </w:r>
      <w:proofErr w:type="spellEnd"/>
      <w:r w:rsidRPr="00985A4E">
        <w:rPr>
          <w:rFonts w:ascii="Calibri" w:hAnsi="Calibri" w:cs="Calibri"/>
          <w:color w:val="auto"/>
          <w:sz w:val="22"/>
          <w:szCs w:val="22"/>
        </w:rPr>
        <w:t xml:space="preserve"> di Bruckner all’ Arena di Verona con Pinchas Steinberg.</w:t>
      </w:r>
      <w:bookmarkStart w:id="0" w:name="OLE_LINK1"/>
      <w:bookmarkStart w:id="1" w:name="OLE_LINK2"/>
      <w:bookmarkEnd w:id="0"/>
      <w:bookmarkEnd w:id="1"/>
    </w:p>
    <w:p w14:paraId="2B420CA4" w14:textId="644AFEDC" w:rsidR="00571026" w:rsidRPr="00985A4E" w:rsidRDefault="00571026" w:rsidP="00A63EBB">
      <w:pPr>
        <w:jc w:val="both"/>
        <w:rPr>
          <w:rFonts w:ascii="Calibri" w:hAnsi="Calibri" w:cs="Calibri"/>
          <w:color w:val="auto"/>
          <w:sz w:val="22"/>
          <w:szCs w:val="22"/>
        </w:rPr>
      </w:pPr>
      <w:r w:rsidRPr="00985A4E">
        <w:rPr>
          <w:rFonts w:ascii="Calibri" w:hAnsi="Calibri" w:cs="Calibri"/>
          <w:color w:val="auto"/>
          <w:sz w:val="22"/>
          <w:szCs w:val="22"/>
          <w:lang w:eastAsia="en-US"/>
        </w:rPr>
        <w:t xml:space="preserve">Altri momenti salienti operistici includono Mimì ne </w:t>
      </w:r>
      <w:r w:rsidRPr="00985A4E">
        <w:rPr>
          <w:rFonts w:ascii="Calibri" w:hAnsi="Calibri" w:cs="Calibri"/>
          <w:i/>
          <w:iCs/>
          <w:color w:val="auto"/>
          <w:sz w:val="22"/>
          <w:szCs w:val="22"/>
          <w:lang w:eastAsia="en-US"/>
        </w:rPr>
        <w:t>La bohème</w:t>
      </w:r>
      <w:r w:rsidRPr="00985A4E">
        <w:rPr>
          <w:rFonts w:ascii="Calibri" w:hAnsi="Calibri" w:cs="Calibri"/>
          <w:color w:val="auto"/>
          <w:sz w:val="22"/>
          <w:szCs w:val="22"/>
          <w:lang w:eastAsia="en-US"/>
        </w:rPr>
        <w:t xml:space="preserve"> alla Sydney Opera House, al Teatro Comunale di Bologna, al Teatro Bolshoi</w:t>
      </w:r>
      <w:r w:rsidR="00CE1E26" w:rsidRPr="00985A4E">
        <w:rPr>
          <w:rFonts w:ascii="Calibri" w:hAnsi="Calibri" w:cs="Calibri"/>
          <w:color w:val="auto"/>
          <w:sz w:val="22"/>
          <w:szCs w:val="22"/>
          <w:lang w:eastAsia="en-US"/>
        </w:rPr>
        <w:t xml:space="preserve"> </w:t>
      </w:r>
      <w:r w:rsidRPr="00985A4E">
        <w:rPr>
          <w:rFonts w:ascii="Calibri" w:eastAsiaTheme="minorEastAsia" w:hAnsi="Calibri" w:cs="Calibri"/>
          <w:color w:val="auto"/>
          <w:kern w:val="2"/>
          <w:sz w:val="22"/>
          <w:szCs w:val="22"/>
          <w:lang w:eastAsia="en-US"/>
        </w:rPr>
        <w:t>a Mosca e alla</w:t>
      </w:r>
      <w:r w:rsidRPr="00985A4E">
        <w:rPr>
          <w:rFonts w:ascii="Calibri" w:hAnsi="Calibri" w:cs="Calibri"/>
          <w:color w:val="auto"/>
          <w:sz w:val="22"/>
          <w:szCs w:val="22"/>
          <w:lang w:eastAsia="en-US"/>
        </w:rPr>
        <w:t xml:space="preserve"> Deutsche </w:t>
      </w:r>
      <w:proofErr w:type="spellStart"/>
      <w:r w:rsidRPr="00985A4E">
        <w:rPr>
          <w:rFonts w:ascii="Calibri" w:hAnsi="Calibri" w:cs="Calibri"/>
          <w:color w:val="auto"/>
          <w:sz w:val="22"/>
          <w:szCs w:val="22"/>
          <w:lang w:eastAsia="en-US"/>
        </w:rPr>
        <w:t>Oper</w:t>
      </w:r>
      <w:proofErr w:type="spellEnd"/>
      <w:r w:rsidRPr="00985A4E">
        <w:rPr>
          <w:rFonts w:ascii="Calibri" w:hAnsi="Calibri" w:cs="Calibri"/>
          <w:color w:val="auto"/>
          <w:sz w:val="22"/>
          <w:szCs w:val="22"/>
          <w:lang w:eastAsia="en-US"/>
        </w:rPr>
        <w:t xml:space="preserve"> </w:t>
      </w:r>
      <w:proofErr w:type="spellStart"/>
      <w:r w:rsidRPr="00985A4E">
        <w:rPr>
          <w:rFonts w:ascii="Calibri" w:hAnsi="Calibri" w:cs="Calibri"/>
          <w:color w:val="auto"/>
          <w:sz w:val="22"/>
          <w:szCs w:val="22"/>
          <w:lang w:eastAsia="en-US"/>
        </w:rPr>
        <w:t>Berlin</w:t>
      </w:r>
      <w:proofErr w:type="spellEnd"/>
      <w:r w:rsidRPr="00985A4E">
        <w:rPr>
          <w:rFonts w:ascii="Calibri" w:hAnsi="Calibri" w:cs="Calibri"/>
          <w:color w:val="auto"/>
          <w:sz w:val="22"/>
          <w:szCs w:val="22"/>
          <w:lang w:eastAsia="en-US"/>
        </w:rPr>
        <w:t xml:space="preserve">; Violetta ne </w:t>
      </w:r>
      <w:r w:rsidRPr="00985A4E">
        <w:rPr>
          <w:rFonts w:ascii="Calibri" w:hAnsi="Calibri" w:cs="Calibri"/>
          <w:i/>
          <w:iCs/>
          <w:color w:val="auto"/>
          <w:sz w:val="22"/>
          <w:szCs w:val="22"/>
          <w:lang w:eastAsia="en-US"/>
        </w:rPr>
        <w:t>La traviata</w:t>
      </w:r>
      <w:r w:rsidRPr="00985A4E">
        <w:rPr>
          <w:rFonts w:ascii="Calibri" w:hAnsi="Calibri" w:cs="Calibri"/>
          <w:color w:val="auto"/>
          <w:sz w:val="22"/>
          <w:szCs w:val="22"/>
          <w:lang w:eastAsia="en-US"/>
        </w:rPr>
        <w:t xml:space="preserve"> </w:t>
      </w:r>
      <w:r w:rsidRPr="00985A4E">
        <w:rPr>
          <w:rFonts w:ascii="Calibri" w:eastAsiaTheme="minorEastAsia" w:hAnsi="Calibri" w:cs="Calibri"/>
          <w:color w:val="auto"/>
          <w:kern w:val="2"/>
          <w:sz w:val="22"/>
          <w:szCs w:val="22"/>
          <w:lang w:eastAsia="en-US"/>
        </w:rPr>
        <w:t xml:space="preserve">al </w:t>
      </w:r>
      <w:r w:rsidRPr="00985A4E">
        <w:rPr>
          <w:rFonts w:ascii="Calibri" w:hAnsi="Calibri" w:cs="Calibri"/>
          <w:color w:val="auto"/>
          <w:sz w:val="22"/>
          <w:szCs w:val="22"/>
          <w:lang w:eastAsia="en-US"/>
        </w:rPr>
        <w:t xml:space="preserve">Teatro San Carlo,  al Teatro Comunale di Bologna, alla Royal Opera House a </w:t>
      </w:r>
      <w:proofErr w:type="spellStart"/>
      <w:r w:rsidRPr="00985A4E">
        <w:rPr>
          <w:rFonts w:ascii="Calibri" w:hAnsi="Calibri" w:cs="Calibri"/>
          <w:color w:val="auto"/>
          <w:sz w:val="22"/>
          <w:szCs w:val="22"/>
          <w:lang w:eastAsia="en-US"/>
        </w:rPr>
        <w:t>Muscate</w:t>
      </w:r>
      <w:proofErr w:type="spellEnd"/>
      <w:r w:rsidRPr="00985A4E">
        <w:rPr>
          <w:rFonts w:ascii="Calibri" w:hAnsi="Calibri" w:cs="Calibri"/>
          <w:color w:val="auto"/>
          <w:sz w:val="22"/>
          <w:szCs w:val="22"/>
          <w:lang w:eastAsia="en-US"/>
        </w:rPr>
        <w:t xml:space="preserve"> </w:t>
      </w:r>
      <w:r w:rsidRPr="00985A4E">
        <w:rPr>
          <w:rFonts w:ascii="Calibri" w:eastAsiaTheme="minorEastAsia" w:hAnsi="Calibri" w:cs="Calibri"/>
          <w:color w:val="auto"/>
          <w:kern w:val="2"/>
          <w:sz w:val="22"/>
          <w:szCs w:val="22"/>
          <w:lang w:eastAsia="en-US"/>
        </w:rPr>
        <w:t>e alla</w:t>
      </w:r>
      <w:r w:rsidRPr="00985A4E">
        <w:rPr>
          <w:rFonts w:ascii="Calibri" w:hAnsi="Calibri" w:cs="Calibri"/>
          <w:color w:val="auto"/>
          <w:sz w:val="22"/>
          <w:szCs w:val="22"/>
          <w:lang w:eastAsia="en-US"/>
        </w:rPr>
        <w:t xml:space="preserve"> Deutsche </w:t>
      </w:r>
      <w:proofErr w:type="spellStart"/>
      <w:r w:rsidRPr="00985A4E">
        <w:rPr>
          <w:rFonts w:ascii="Calibri" w:hAnsi="Calibri" w:cs="Calibri"/>
          <w:color w:val="auto"/>
          <w:sz w:val="22"/>
          <w:szCs w:val="22"/>
          <w:lang w:eastAsia="en-US"/>
        </w:rPr>
        <w:t>Oper</w:t>
      </w:r>
      <w:proofErr w:type="spellEnd"/>
      <w:r w:rsidRPr="00985A4E">
        <w:rPr>
          <w:rFonts w:ascii="Calibri" w:hAnsi="Calibri" w:cs="Calibri"/>
          <w:color w:val="auto"/>
          <w:sz w:val="22"/>
          <w:szCs w:val="22"/>
          <w:lang w:eastAsia="en-US"/>
        </w:rPr>
        <w:t xml:space="preserve"> </w:t>
      </w:r>
      <w:proofErr w:type="spellStart"/>
      <w:r w:rsidRPr="00985A4E">
        <w:rPr>
          <w:rFonts w:ascii="Calibri" w:hAnsi="Calibri" w:cs="Calibri"/>
          <w:color w:val="auto"/>
          <w:sz w:val="22"/>
          <w:szCs w:val="22"/>
          <w:lang w:eastAsia="en-US"/>
        </w:rPr>
        <w:t>Berlin</w:t>
      </w:r>
      <w:proofErr w:type="spellEnd"/>
      <w:r w:rsidRPr="00985A4E">
        <w:rPr>
          <w:rFonts w:ascii="Calibri" w:hAnsi="Calibri" w:cs="Calibri"/>
          <w:color w:val="auto"/>
          <w:sz w:val="22"/>
          <w:szCs w:val="22"/>
          <w:lang w:eastAsia="en-US"/>
        </w:rPr>
        <w:t xml:space="preserve">; Desdemona in </w:t>
      </w:r>
      <w:r w:rsidRPr="00985A4E">
        <w:rPr>
          <w:rFonts w:ascii="Calibri" w:hAnsi="Calibri" w:cs="Calibri"/>
          <w:i/>
          <w:iCs/>
          <w:color w:val="auto"/>
          <w:sz w:val="22"/>
          <w:szCs w:val="22"/>
          <w:lang w:eastAsia="en-US"/>
        </w:rPr>
        <w:t>Otello</w:t>
      </w:r>
      <w:r w:rsidRPr="00985A4E">
        <w:rPr>
          <w:rFonts w:ascii="Calibri" w:hAnsi="Calibri" w:cs="Calibri"/>
          <w:color w:val="auto"/>
          <w:sz w:val="22"/>
          <w:szCs w:val="22"/>
          <w:lang w:eastAsia="en-US"/>
        </w:rPr>
        <w:t xml:space="preserve"> al Teatro Comunale di Bologna e al Teatro Verdi di Trieste; </w:t>
      </w:r>
      <w:proofErr w:type="spellStart"/>
      <w:r w:rsidRPr="00985A4E">
        <w:rPr>
          <w:rFonts w:ascii="Calibri" w:hAnsi="Calibri" w:cs="Calibri"/>
          <w:color w:val="auto"/>
          <w:sz w:val="22"/>
          <w:szCs w:val="22"/>
          <w:lang w:eastAsia="en-US"/>
        </w:rPr>
        <w:t>Micaëla</w:t>
      </w:r>
      <w:proofErr w:type="spellEnd"/>
      <w:r w:rsidRPr="00985A4E">
        <w:rPr>
          <w:rFonts w:ascii="Calibri" w:hAnsi="Calibri" w:cs="Calibri"/>
          <w:color w:val="auto"/>
          <w:sz w:val="22"/>
          <w:szCs w:val="22"/>
          <w:lang w:eastAsia="en-US"/>
        </w:rPr>
        <w:t xml:space="preserve"> nella </w:t>
      </w:r>
      <w:r w:rsidRPr="00985A4E">
        <w:rPr>
          <w:rFonts w:ascii="Calibri" w:hAnsi="Calibri" w:cs="Calibri"/>
          <w:i/>
          <w:iCs/>
          <w:color w:val="auto"/>
          <w:sz w:val="22"/>
          <w:szCs w:val="22"/>
          <w:lang w:eastAsia="en-US"/>
        </w:rPr>
        <w:t>Carmen</w:t>
      </w:r>
      <w:r w:rsidRPr="00985A4E">
        <w:rPr>
          <w:rFonts w:ascii="Calibri" w:hAnsi="Calibri" w:cs="Calibri"/>
          <w:color w:val="auto"/>
          <w:sz w:val="22"/>
          <w:szCs w:val="22"/>
          <w:lang w:eastAsia="en-US"/>
        </w:rPr>
        <w:t xml:space="preserve"> al Teatro Regio di Torino e all’Arena di Verona; Donna Elvira nel </w:t>
      </w:r>
      <w:r w:rsidRPr="00985A4E">
        <w:rPr>
          <w:rFonts w:ascii="Calibri" w:hAnsi="Calibri" w:cs="Calibri"/>
          <w:i/>
          <w:iCs/>
          <w:color w:val="auto"/>
          <w:sz w:val="22"/>
          <w:szCs w:val="22"/>
          <w:lang w:eastAsia="en-US"/>
        </w:rPr>
        <w:t>Don Giovanni</w:t>
      </w:r>
      <w:r w:rsidRPr="00985A4E">
        <w:rPr>
          <w:rFonts w:ascii="Calibri" w:hAnsi="Calibri" w:cs="Calibri"/>
          <w:color w:val="auto"/>
          <w:sz w:val="22"/>
          <w:szCs w:val="22"/>
          <w:lang w:eastAsia="en-US"/>
        </w:rPr>
        <w:t xml:space="preserve"> al Teatro Regio di Torino e al Teatro Massimo di Palermo; Donna Anna in </w:t>
      </w:r>
      <w:r w:rsidRPr="00985A4E">
        <w:rPr>
          <w:rFonts w:ascii="Calibri" w:hAnsi="Calibri" w:cs="Calibri"/>
          <w:i/>
          <w:iCs/>
          <w:color w:val="auto"/>
          <w:sz w:val="22"/>
          <w:szCs w:val="22"/>
          <w:lang w:eastAsia="en-US"/>
        </w:rPr>
        <w:t xml:space="preserve">Don Giovanni </w:t>
      </w:r>
      <w:r w:rsidRPr="00985A4E">
        <w:rPr>
          <w:rFonts w:ascii="Calibri" w:hAnsi="Calibri" w:cs="Calibri"/>
          <w:color w:val="auto"/>
          <w:sz w:val="22"/>
          <w:szCs w:val="22"/>
          <w:lang w:eastAsia="en-US"/>
        </w:rPr>
        <w:t xml:space="preserve">al Teatro Regio di Parma </w:t>
      </w:r>
      <w:r w:rsidRPr="00985A4E">
        <w:rPr>
          <w:rFonts w:ascii="Calibri" w:eastAsiaTheme="minorEastAsia" w:hAnsi="Calibri" w:cs="Calibri"/>
          <w:color w:val="auto"/>
          <w:kern w:val="2"/>
          <w:sz w:val="22"/>
          <w:szCs w:val="22"/>
          <w:lang w:eastAsia="en-US"/>
        </w:rPr>
        <w:t>e alla</w:t>
      </w:r>
      <w:r w:rsidRPr="00985A4E">
        <w:rPr>
          <w:rFonts w:ascii="Calibri" w:hAnsi="Calibri" w:cs="Calibri"/>
          <w:color w:val="auto"/>
          <w:sz w:val="22"/>
          <w:szCs w:val="22"/>
          <w:lang w:eastAsia="en-US"/>
        </w:rPr>
        <w:t xml:space="preserve"> Royal Opera House a </w:t>
      </w:r>
      <w:proofErr w:type="spellStart"/>
      <w:r w:rsidRPr="00985A4E">
        <w:rPr>
          <w:rFonts w:ascii="Calibri" w:hAnsi="Calibri" w:cs="Calibri"/>
          <w:color w:val="auto"/>
          <w:sz w:val="22"/>
          <w:szCs w:val="22"/>
          <w:lang w:eastAsia="en-US"/>
        </w:rPr>
        <w:t>Muscate</w:t>
      </w:r>
      <w:proofErr w:type="spellEnd"/>
      <w:r w:rsidRPr="00985A4E">
        <w:rPr>
          <w:rFonts w:ascii="Calibri" w:hAnsi="Calibri" w:cs="Calibri"/>
          <w:color w:val="auto"/>
          <w:sz w:val="22"/>
          <w:szCs w:val="22"/>
          <w:lang w:eastAsia="en-US"/>
        </w:rPr>
        <w:t xml:space="preserve">; Giulietta nei </w:t>
      </w:r>
      <w:r w:rsidRPr="00985A4E">
        <w:rPr>
          <w:rFonts w:ascii="Calibri" w:hAnsi="Calibri" w:cs="Calibri"/>
          <w:i/>
          <w:iCs/>
          <w:color w:val="auto"/>
          <w:sz w:val="22"/>
          <w:szCs w:val="22"/>
          <w:lang w:eastAsia="en-US"/>
        </w:rPr>
        <w:t>I Capuleti e i Montecchi</w:t>
      </w:r>
      <w:r w:rsidRPr="00985A4E">
        <w:rPr>
          <w:rFonts w:ascii="Calibri" w:hAnsi="Calibri" w:cs="Calibri"/>
          <w:color w:val="auto"/>
          <w:sz w:val="22"/>
          <w:szCs w:val="22"/>
          <w:lang w:eastAsia="en-US"/>
        </w:rPr>
        <w:t xml:space="preserve"> al Teatro dell’Opera di Roma; Corinna ne </w:t>
      </w:r>
      <w:r w:rsidRPr="00985A4E">
        <w:rPr>
          <w:rFonts w:ascii="Calibri" w:hAnsi="Calibri" w:cs="Calibri"/>
          <w:i/>
          <w:iCs/>
          <w:color w:val="auto"/>
          <w:sz w:val="22"/>
          <w:szCs w:val="22"/>
          <w:lang w:eastAsia="en-US"/>
        </w:rPr>
        <w:t>Il viaggio a Reims</w:t>
      </w:r>
      <w:r w:rsidRPr="00985A4E">
        <w:rPr>
          <w:rFonts w:ascii="Calibri" w:eastAsiaTheme="minorEastAsia" w:hAnsi="Calibri" w:cs="Calibri"/>
          <w:i/>
          <w:iCs/>
          <w:color w:val="auto"/>
          <w:kern w:val="2"/>
          <w:sz w:val="22"/>
          <w:szCs w:val="22"/>
          <w:lang w:eastAsia="en-US"/>
        </w:rPr>
        <w:t xml:space="preserve"> </w:t>
      </w:r>
      <w:r w:rsidRPr="00985A4E">
        <w:rPr>
          <w:rFonts w:ascii="Calibri" w:eastAsiaTheme="minorEastAsia" w:hAnsi="Calibri" w:cs="Calibri"/>
          <w:color w:val="auto"/>
          <w:kern w:val="2"/>
          <w:sz w:val="22"/>
          <w:szCs w:val="22"/>
          <w:lang w:eastAsia="en-US"/>
        </w:rPr>
        <w:t>al</w:t>
      </w:r>
      <w:r w:rsidRPr="00985A4E">
        <w:rPr>
          <w:rFonts w:ascii="Calibri" w:hAnsi="Calibri" w:cs="Calibri"/>
          <w:color w:val="auto"/>
          <w:sz w:val="22"/>
          <w:szCs w:val="22"/>
          <w:lang w:eastAsia="en-US"/>
        </w:rPr>
        <w:t xml:space="preserve"> Rossini Opera Festival di Pesaro, al Teatro dell’Opera di Roma,  al Palau de la Reina Sofia di Valencia; Teresa in  </w:t>
      </w:r>
      <w:r w:rsidRPr="00985A4E">
        <w:rPr>
          <w:rFonts w:ascii="Calibri" w:hAnsi="Calibri" w:cs="Calibri"/>
          <w:i/>
          <w:iCs/>
          <w:color w:val="auto"/>
          <w:sz w:val="22"/>
          <w:szCs w:val="22"/>
          <w:lang w:eastAsia="en-US"/>
        </w:rPr>
        <w:t xml:space="preserve">Benvenuto </w:t>
      </w:r>
      <w:r w:rsidRPr="00985A4E">
        <w:rPr>
          <w:rFonts w:ascii="Calibri" w:hAnsi="Calibri" w:cs="Calibri"/>
          <w:i/>
          <w:iCs/>
          <w:color w:val="auto"/>
          <w:sz w:val="22"/>
          <w:szCs w:val="22"/>
          <w:lang w:eastAsia="en-US"/>
        </w:rPr>
        <w:lastRenderedPageBreak/>
        <w:t>Cellini</w:t>
      </w:r>
      <w:r w:rsidRPr="00985A4E">
        <w:rPr>
          <w:rFonts w:ascii="Calibri" w:hAnsi="Calibri" w:cs="Calibri"/>
          <w:color w:val="auto"/>
          <w:sz w:val="22"/>
          <w:szCs w:val="22"/>
          <w:lang w:eastAsia="en-US"/>
        </w:rPr>
        <w:t xml:space="preserve"> alla Dutch National Opera e al Teatro dell’Opera di Roma; Adina ne </w:t>
      </w:r>
      <w:r w:rsidRPr="00985A4E">
        <w:rPr>
          <w:rFonts w:ascii="Calibri" w:hAnsi="Calibri" w:cs="Calibri"/>
          <w:i/>
          <w:iCs/>
          <w:color w:val="auto"/>
          <w:sz w:val="22"/>
          <w:szCs w:val="22"/>
          <w:lang w:eastAsia="en-US"/>
        </w:rPr>
        <w:t>L’elisir d’amore</w:t>
      </w:r>
      <w:r w:rsidRPr="00985A4E">
        <w:rPr>
          <w:rFonts w:ascii="Calibri" w:hAnsi="Calibri" w:cs="Calibri"/>
          <w:color w:val="auto"/>
          <w:sz w:val="22"/>
          <w:szCs w:val="22"/>
          <w:lang w:eastAsia="en-US"/>
        </w:rPr>
        <w:t xml:space="preserve"> </w:t>
      </w:r>
      <w:r w:rsidRPr="00985A4E">
        <w:rPr>
          <w:rFonts w:ascii="Calibri" w:eastAsiaTheme="minorEastAsia" w:hAnsi="Calibri" w:cs="Calibri"/>
          <w:color w:val="auto"/>
          <w:kern w:val="2"/>
          <w:sz w:val="22"/>
          <w:szCs w:val="22"/>
          <w:lang w:eastAsia="en-US"/>
        </w:rPr>
        <w:t>al</w:t>
      </w:r>
      <w:r w:rsidRPr="00985A4E">
        <w:rPr>
          <w:rFonts w:ascii="Calibri" w:hAnsi="Calibri" w:cs="Calibri"/>
          <w:color w:val="auto"/>
          <w:sz w:val="22"/>
          <w:szCs w:val="22"/>
          <w:lang w:eastAsia="en-US"/>
        </w:rPr>
        <w:t xml:space="preserve"> Teatro Regio di Torino, all’ Opéra di Monte-Carlo </w:t>
      </w:r>
      <w:r w:rsidRPr="00985A4E">
        <w:rPr>
          <w:rFonts w:ascii="Calibri" w:eastAsiaTheme="minorEastAsia" w:hAnsi="Calibri" w:cs="Calibri"/>
          <w:color w:val="auto"/>
          <w:kern w:val="2"/>
          <w:sz w:val="22"/>
          <w:szCs w:val="22"/>
          <w:lang w:eastAsia="en-US"/>
        </w:rPr>
        <w:t xml:space="preserve">e al </w:t>
      </w:r>
      <w:r w:rsidRPr="00985A4E">
        <w:rPr>
          <w:rFonts w:ascii="Calibri" w:hAnsi="Calibri" w:cs="Calibri"/>
          <w:color w:val="auto"/>
          <w:sz w:val="22"/>
          <w:szCs w:val="22"/>
          <w:lang w:eastAsia="en-US"/>
        </w:rPr>
        <w:t>Macerata Opera Festival.</w:t>
      </w:r>
    </w:p>
    <w:p w14:paraId="5F0E0F7F" w14:textId="68029113" w:rsidR="00571026" w:rsidRPr="00985A4E" w:rsidRDefault="00571026" w:rsidP="00A63EBB">
      <w:pPr>
        <w:jc w:val="both"/>
        <w:rPr>
          <w:rFonts w:ascii="Calibri" w:hAnsi="Calibri" w:cs="Calibri"/>
          <w:color w:val="auto"/>
          <w:sz w:val="22"/>
          <w:szCs w:val="22"/>
        </w:rPr>
      </w:pPr>
      <w:r w:rsidRPr="00985A4E">
        <w:rPr>
          <w:rFonts w:ascii="Calibri" w:hAnsi="Calibri" w:cs="Calibri"/>
          <w:color w:val="auto"/>
          <w:sz w:val="22"/>
          <w:szCs w:val="22"/>
          <w:lang w:eastAsia="en-US"/>
        </w:rPr>
        <w:t xml:space="preserve">Mariangela ha raffinato le sue doti sotto la guida tecnica del Maestro Fernando </w:t>
      </w:r>
      <w:proofErr w:type="spellStart"/>
      <w:r w:rsidRPr="00985A4E">
        <w:rPr>
          <w:rFonts w:ascii="Calibri" w:hAnsi="Calibri" w:cs="Calibri"/>
          <w:color w:val="auto"/>
          <w:sz w:val="22"/>
          <w:szCs w:val="22"/>
          <w:lang w:eastAsia="en-US"/>
        </w:rPr>
        <w:t>Cordeiro</w:t>
      </w:r>
      <w:proofErr w:type="spellEnd"/>
      <w:r w:rsidRPr="00985A4E">
        <w:rPr>
          <w:rFonts w:ascii="Calibri" w:hAnsi="Calibri" w:cs="Calibri"/>
          <w:color w:val="auto"/>
          <w:sz w:val="22"/>
          <w:szCs w:val="22"/>
          <w:lang w:eastAsia="en-US"/>
        </w:rPr>
        <w:t xml:space="preserve"> Opa, dopo aver studiato in precedenza con Carmela Remigio e il Maestro Leone Magiera. Ha perfezionato il suo repertorio all’Accademia Mozart al Festival di Aix-en-Provence e all’ Accademia Rossini a Pesaro. Ha vinto il terzo premio nel concorso </w:t>
      </w:r>
      <w:proofErr w:type="spellStart"/>
      <w:r w:rsidRPr="00985A4E">
        <w:rPr>
          <w:rFonts w:ascii="Calibri" w:hAnsi="Calibri" w:cs="Calibri"/>
          <w:color w:val="auto"/>
          <w:sz w:val="22"/>
          <w:szCs w:val="22"/>
          <w:lang w:eastAsia="en-US"/>
        </w:rPr>
        <w:t>Operalia</w:t>
      </w:r>
      <w:proofErr w:type="spellEnd"/>
      <w:r w:rsidRPr="00985A4E">
        <w:rPr>
          <w:rFonts w:ascii="Calibri" w:hAnsi="Calibri" w:cs="Calibri"/>
          <w:color w:val="auto"/>
          <w:sz w:val="22"/>
          <w:szCs w:val="22"/>
          <w:lang w:eastAsia="en-US"/>
        </w:rPr>
        <w:t xml:space="preserve"> 2014 di Los Angeles, e ha registrato il ruolo di Vivetta nella prima registrazione mondiale commerciale su DVD e Blu-Ray di </w:t>
      </w:r>
      <w:r w:rsidRPr="00985A4E">
        <w:rPr>
          <w:rFonts w:ascii="Calibri" w:hAnsi="Calibri" w:cs="Calibri"/>
          <w:i/>
          <w:iCs/>
          <w:color w:val="auto"/>
          <w:sz w:val="22"/>
          <w:szCs w:val="22"/>
          <w:lang w:eastAsia="en-US"/>
        </w:rPr>
        <w:t>L'arlesiana</w:t>
      </w:r>
      <w:r w:rsidRPr="00985A4E">
        <w:rPr>
          <w:rFonts w:ascii="Calibri" w:hAnsi="Calibri" w:cs="Calibri"/>
          <w:color w:val="auto"/>
          <w:sz w:val="22"/>
          <w:szCs w:val="22"/>
          <w:lang w:eastAsia="en-US"/>
        </w:rPr>
        <w:t xml:space="preserve"> di Cilea, per l’etichetta Dynamic nel 2013. </w:t>
      </w:r>
      <w:r w:rsidR="00A63EBB" w:rsidRPr="00985A4E">
        <w:rPr>
          <w:rFonts w:ascii="Calibri" w:hAnsi="Calibri" w:cs="Calibri"/>
          <w:color w:val="auto"/>
          <w:sz w:val="22"/>
          <w:szCs w:val="22"/>
          <w:lang w:eastAsia="en-US"/>
        </w:rPr>
        <w:t>È</w:t>
      </w:r>
      <w:r w:rsidRPr="00985A4E">
        <w:rPr>
          <w:rFonts w:ascii="Calibri" w:hAnsi="Calibri" w:cs="Calibri"/>
          <w:color w:val="auto"/>
          <w:sz w:val="22"/>
          <w:szCs w:val="22"/>
          <w:lang w:eastAsia="en-US"/>
        </w:rPr>
        <w:t xml:space="preserve"> anche in commercio il DVD/Blu-Ray di Benvenuto Cellini </w:t>
      </w:r>
      <w:r w:rsidRPr="00985A4E">
        <w:rPr>
          <w:rFonts w:ascii="Calibri" w:eastAsiaTheme="minorEastAsia" w:hAnsi="Calibri" w:cs="Calibri"/>
          <w:color w:val="auto"/>
          <w:kern w:val="2"/>
          <w:sz w:val="22"/>
          <w:szCs w:val="22"/>
          <w:lang w:eastAsia="en-US"/>
        </w:rPr>
        <w:t xml:space="preserve">con </w:t>
      </w:r>
      <w:r w:rsidRPr="00985A4E">
        <w:rPr>
          <w:rFonts w:ascii="Calibri" w:hAnsi="Calibri" w:cs="Calibri"/>
          <w:color w:val="auto"/>
          <w:sz w:val="22"/>
          <w:szCs w:val="22"/>
          <w:lang w:eastAsia="en-US"/>
        </w:rPr>
        <w:t xml:space="preserve">Mariangela </w:t>
      </w:r>
      <w:r w:rsidRPr="00985A4E">
        <w:rPr>
          <w:rFonts w:ascii="Calibri" w:eastAsiaTheme="minorEastAsia" w:hAnsi="Calibri" w:cs="Calibri"/>
          <w:color w:val="auto"/>
          <w:kern w:val="2"/>
          <w:sz w:val="22"/>
          <w:szCs w:val="22"/>
          <w:lang w:eastAsia="en-US"/>
        </w:rPr>
        <w:t>nel ruolo di</w:t>
      </w:r>
      <w:r w:rsidRPr="00985A4E">
        <w:rPr>
          <w:rFonts w:ascii="Calibri" w:hAnsi="Calibri" w:cs="Calibri"/>
          <w:color w:val="auto"/>
          <w:sz w:val="22"/>
          <w:szCs w:val="22"/>
          <w:lang w:eastAsia="en-US"/>
        </w:rPr>
        <w:t xml:space="preserve"> Teresa (Naxos).</w:t>
      </w:r>
    </w:p>
    <w:p w14:paraId="1F8F6195" w14:textId="77777777" w:rsidR="00571026" w:rsidRPr="00985A4E" w:rsidRDefault="00571026" w:rsidP="006E498C">
      <w:pPr>
        <w:pStyle w:val="NormaleWeb"/>
        <w:spacing w:before="0" w:beforeAutospacing="0" w:after="0" w:afterAutospacing="0"/>
        <w:jc w:val="both"/>
        <w:rPr>
          <w:b/>
          <w:bCs/>
        </w:rPr>
      </w:pPr>
    </w:p>
    <w:p w14:paraId="686F4AA1" w14:textId="328CAEF2" w:rsidR="006E498C" w:rsidRPr="00985A4E" w:rsidRDefault="00413430" w:rsidP="006E498C">
      <w:pPr>
        <w:pStyle w:val="NormaleWeb"/>
        <w:spacing w:before="0" w:beforeAutospacing="0" w:after="0" w:afterAutospacing="0"/>
        <w:jc w:val="both"/>
        <w:rPr>
          <w:spacing w:val="2"/>
        </w:rPr>
      </w:pPr>
      <w:r w:rsidRPr="00985A4E">
        <w:rPr>
          <w:b/>
          <w:bCs/>
          <w:spacing w:val="2"/>
        </w:rPr>
        <w:t>M</w:t>
      </w:r>
      <w:r w:rsidR="00E56D77" w:rsidRPr="00985A4E">
        <w:rPr>
          <w:b/>
          <w:bCs/>
          <w:spacing w:val="2"/>
        </w:rPr>
        <w:t>ASSIMILIANO CALDI</w:t>
      </w:r>
      <w:r w:rsidR="00327957" w:rsidRPr="00985A4E">
        <w:rPr>
          <w:spacing w:val="2"/>
        </w:rPr>
        <w:t>,</w:t>
      </w:r>
      <w:r w:rsidRPr="00985A4E">
        <w:rPr>
          <w:spacing w:val="2"/>
        </w:rPr>
        <w:t xml:space="preserve"> direttore </w:t>
      </w:r>
    </w:p>
    <w:p w14:paraId="38C80148" w14:textId="362299B3" w:rsidR="00413430" w:rsidRPr="00985A4E" w:rsidRDefault="00413430" w:rsidP="006E498C">
      <w:pPr>
        <w:pStyle w:val="NormaleWeb"/>
        <w:spacing w:before="0" w:beforeAutospacing="0" w:after="0" w:afterAutospacing="0"/>
        <w:jc w:val="both"/>
        <w:rPr>
          <w:sz w:val="24"/>
          <w:szCs w:val="24"/>
        </w:rPr>
      </w:pPr>
      <w:r w:rsidRPr="00985A4E">
        <w:rPr>
          <w:rFonts w:hint="cs"/>
          <w:spacing w:val="2"/>
        </w:rPr>
        <w:t>Massimiliano Caldi (Milano 1967), diplomato in pianoforte, composizione e direzione d’orchestra, con una ampia esperienza internazionale sia in campo sinfonico che operistico e nell’operetta, una particolare attenzione rivolta alla musica contemporanea e alla valorizzazione di opere dell’Ottocento uscite dal repertorio, si distingue per la sua grande preparazione professionale e per lo stile direttoriale sempre brillante e lineare.</w:t>
      </w:r>
      <w:r w:rsidRPr="00985A4E">
        <w:rPr>
          <w:spacing w:val="2"/>
        </w:rPr>
        <w:t xml:space="preserve"> </w:t>
      </w:r>
    </w:p>
    <w:p w14:paraId="40BFE004" w14:textId="0A855985" w:rsidR="00413430" w:rsidRPr="00985A4E" w:rsidRDefault="00413430" w:rsidP="006E498C">
      <w:pPr>
        <w:ind w:right="113"/>
        <w:jc w:val="both"/>
        <w:rPr>
          <w:rFonts w:ascii="Calibri" w:hAnsi="Calibri" w:cs="Calibri"/>
          <w:color w:val="auto"/>
          <w:spacing w:val="2"/>
          <w:sz w:val="22"/>
          <w:szCs w:val="22"/>
        </w:rPr>
      </w:pPr>
      <w:r w:rsidRPr="00985A4E">
        <w:rPr>
          <w:rFonts w:ascii="Calibri" w:hAnsi="Calibri" w:cs="Calibri" w:hint="cs"/>
          <w:color w:val="auto"/>
          <w:spacing w:val="2"/>
          <w:sz w:val="22"/>
          <w:szCs w:val="22"/>
        </w:rPr>
        <w:t>Fra gli impegni più recenti del </w:t>
      </w:r>
      <w:r w:rsidRPr="00985A4E">
        <w:rPr>
          <w:rFonts w:ascii="Calibri" w:hAnsi="Calibri" w:cs="Calibri" w:hint="cs"/>
          <w:b/>
          <w:bCs/>
          <w:color w:val="auto"/>
          <w:spacing w:val="2"/>
          <w:sz w:val="22"/>
          <w:szCs w:val="22"/>
        </w:rPr>
        <w:t>2024</w:t>
      </w:r>
      <w:r w:rsidRPr="00985A4E">
        <w:rPr>
          <w:rFonts w:ascii="Calibri" w:hAnsi="Calibri" w:cs="Calibri" w:hint="cs"/>
          <w:color w:val="auto"/>
          <w:spacing w:val="2"/>
          <w:sz w:val="22"/>
          <w:szCs w:val="22"/>
        </w:rPr>
        <w:t xml:space="preserve">, il ritorno in Polonia per una nuova produzione lirica dell’Opera i </w:t>
      </w:r>
      <w:proofErr w:type="spellStart"/>
      <w:r w:rsidRPr="00985A4E">
        <w:rPr>
          <w:rFonts w:ascii="Calibri" w:hAnsi="Calibri" w:cs="Calibri" w:hint="cs"/>
          <w:color w:val="auto"/>
          <w:spacing w:val="2"/>
          <w:sz w:val="22"/>
          <w:szCs w:val="22"/>
        </w:rPr>
        <w:t>Filharmonia</w:t>
      </w:r>
      <w:proofErr w:type="spellEnd"/>
      <w:r w:rsidRPr="00985A4E">
        <w:rPr>
          <w:rFonts w:ascii="Calibri" w:hAnsi="Calibri" w:cs="Calibri" w:hint="cs"/>
          <w:color w:val="auto"/>
          <w:spacing w:val="2"/>
          <w:sz w:val="22"/>
          <w:szCs w:val="22"/>
        </w:rPr>
        <w:t xml:space="preserve"> </w:t>
      </w:r>
      <w:proofErr w:type="spellStart"/>
      <w:r w:rsidRPr="00985A4E">
        <w:rPr>
          <w:rFonts w:ascii="Calibri" w:hAnsi="Calibri" w:cs="Calibri" w:hint="cs"/>
          <w:color w:val="auto"/>
          <w:spacing w:val="2"/>
          <w:sz w:val="22"/>
          <w:szCs w:val="22"/>
        </w:rPr>
        <w:t>Podlaska</w:t>
      </w:r>
      <w:proofErr w:type="spellEnd"/>
      <w:r w:rsidRPr="00985A4E">
        <w:rPr>
          <w:rFonts w:ascii="Calibri" w:hAnsi="Calibri" w:cs="Calibri" w:hint="cs"/>
          <w:color w:val="auto"/>
          <w:spacing w:val="2"/>
          <w:sz w:val="22"/>
          <w:szCs w:val="22"/>
        </w:rPr>
        <w:t xml:space="preserve"> di </w:t>
      </w:r>
      <w:proofErr w:type="spellStart"/>
      <w:r w:rsidRPr="00985A4E">
        <w:rPr>
          <w:rFonts w:ascii="Calibri" w:hAnsi="Calibri" w:cs="Calibri" w:hint="cs"/>
          <w:color w:val="auto"/>
          <w:spacing w:val="2"/>
          <w:sz w:val="22"/>
          <w:szCs w:val="22"/>
        </w:rPr>
        <w:t>Białystok</w:t>
      </w:r>
      <w:proofErr w:type="spellEnd"/>
      <w:r w:rsidRPr="00985A4E">
        <w:rPr>
          <w:rFonts w:ascii="Calibri" w:hAnsi="Calibri" w:cs="Calibri" w:hint="cs"/>
          <w:color w:val="auto"/>
          <w:spacing w:val="2"/>
          <w:sz w:val="22"/>
          <w:szCs w:val="22"/>
        </w:rPr>
        <w:t xml:space="preserve"> di Pagliacci/Cavalleria Rusticana abbinate per la prima volta in forma scenica in edizione originale curata da </w:t>
      </w:r>
      <w:proofErr w:type="spellStart"/>
      <w:r w:rsidRPr="00985A4E">
        <w:rPr>
          <w:rFonts w:ascii="Calibri" w:hAnsi="Calibri" w:cs="Calibri" w:hint="cs"/>
          <w:b/>
          <w:bCs/>
          <w:color w:val="auto"/>
          <w:spacing w:val="2"/>
          <w:sz w:val="22"/>
          <w:szCs w:val="22"/>
        </w:rPr>
        <w:t>Bärenreiter</w:t>
      </w:r>
      <w:proofErr w:type="spellEnd"/>
      <w:r w:rsidRPr="00985A4E">
        <w:rPr>
          <w:rFonts w:ascii="Calibri" w:hAnsi="Calibri" w:cs="Calibri" w:hint="cs"/>
          <w:color w:val="auto"/>
          <w:spacing w:val="2"/>
          <w:sz w:val="22"/>
          <w:szCs w:val="22"/>
        </w:rPr>
        <w:t xml:space="preserve"> e con la regia di </w:t>
      </w:r>
      <w:proofErr w:type="spellStart"/>
      <w:r w:rsidRPr="00985A4E">
        <w:rPr>
          <w:rFonts w:ascii="Calibri" w:hAnsi="Calibri" w:cs="Calibri" w:hint="cs"/>
          <w:color w:val="auto"/>
          <w:spacing w:val="2"/>
          <w:sz w:val="22"/>
          <w:szCs w:val="22"/>
        </w:rPr>
        <w:t>Michał</w:t>
      </w:r>
      <w:proofErr w:type="spellEnd"/>
      <w:r w:rsidRPr="00985A4E">
        <w:rPr>
          <w:rFonts w:ascii="Calibri" w:hAnsi="Calibri" w:cs="Calibri" w:hint="cs"/>
          <w:color w:val="auto"/>
          <w:spacing w:val="2"/>
          <w:sz w:val="22"/>
          <w:szCs w:val="22"/>
        </w:rPr>
        <w:t xml:space="preserve"> </w:t>
      </w:r>
      <w:proofErr w:type="spellStart"/>
      <w:r w:rsidRPr="00985A4E">
        <w:rPr>
          <w:rFonts w:ascii="Calibri" w:hAnsi="Calibri" w:cs="Calibri" w:hint="cs"/>
          <w:color w:val="auto"/>
          <w:spacing w:val="2"/>
          <w:sz w:val="22"/>
          <w:szCs w:val="22"/>
        </w:rPr>
        <w:t>Znaniecki</w:t>
      </w:r>
      <w:proofErr w:type="spellEnd"/>
      <w:r w:rsidRPr="00985A4E">
        <w:rPr>
          <w:rFonts w:ascii="Calibri" w:hAnsi="Calibri" w:cs="Calibri" w:hint="cs"/>
          <w:color w:val="auto"/>
          <w:spacing w:val="2"/>
          <w:sz w:val="22"/>
          <w:szCs w:val="22"/>
        </w:rPr>
        <w:t>; ritorno anche al </w:t>
      </w:r>
      <w:r w:rsidRPr="00985A4E">
        <w:rPr>
          <w:rFonts w:ascii="Calibri" w:hAnsi="Calibri" w:cs="Calibri" w:hint="cs"/>
          <w:b/>
          <w:bCs/>
          <w:color w:val="auto"/>
          <w:spacing w:val="2"/>
          <w:sz w:val="22"/>
          <w:szCs w:val="22"/>
        </w:rPr>
        <w:t>Festival di Pasqua L. v. Beethoven</w:t>
      </w:r>
      <w:r w:rsidRPr="00985A4E">
        <w:rPr>
          <w:rFonts w:ascii="Calibri" w:hAnsi="Calibri" w:cs="Calibri" w:hint="cs"/>
          <w:color w:val="auto"/>
          <w:spacing w:val="2"/>
          <w:sz w:val="22"/>
          <w:szCs w:val="22"/>
        </w:rPr>
        <w:t> con </w:t>
      </w:r>
      <w:r w:rsidRPr="00985A4E">
        <w:rPr>
          <w:rFonts w:ascii="Calibri" w:hAnsi="Calibri" w:cs="Calibri" w:hint="cs"/>
          <w:b/>
          <w:bCs/>
          <w:color w:val="auto"/>
          <w:spacing w:val="2"/>
          <w:sz w:val="22"/>
          <w:szCs w:val="22"/>
        </w:rPr>
        <w:t>I Virtuosi del Teatro alla Scala</w:t>
      </w:r>
      <w:r w:rsidRPr="00985A4E">
        <w:rPr>
          <w:rFonts w:ascii="Calibri" w:hAnsi="Calibri" w:cs="Calibri" w:hint="cs"/>
          <w:color w:val="auto"/>
          <w:spacing w:val="2"/>
          <w:sz w:val="22"/>
          <w:szCs w:val="22"/>
        </w:rPr>
        <w:t>, con i quali sarà nuovamente sul palcoscenico proprio al </w:t>
      </w:r>
      <w:r w:rsidRPr="00985A4E">
        <w:rPr>
          <w:rFonts w:ascii="Calibri" w:hAnsi="Calibri" w:cs="Calibri" w:hint="cs"/>
          <w:b/>
          <w:bCs/>
          <w:color w:val="auto"/>
          <w:spacing w:val="2"/>
          <w:sz w:val="22"/>
          <w:szCs w:val="22"/>
        </w:rPr>
        <w:t>Teatro alla Scala </w:t>
      </w:r>
      <w:r w:rsidRPr="00985A4E">
        <w:rPr>
          <w:rFonts w:ascii="Calibri" w:hAnsi="Calibri" w:cs="Calibri" w:hint="cs"/>
          <w:color w:val="auto"/>
          <w:spacing w:val="2"/>
          <w:sz w:val="22"/>
          <w:szCs w:val="22"/>
        </w:rPr>
        <w:t>a novembre.</w:t>
      </w:r>
    </w:p>
    <w:p w14:paraId="1C01D219" w14:textId="77777777" w:rsidR="00413430" w:rsidRPr="00985A4E" w:rsidRDefault="00413430" w:rsidP="006E498C">
      <w:pPr>
        <w:ind w:right="113"/>
        <w:jc w:val="both"/>
        <w:rPr>
          <w:rFonts w:ascii="Calibri" w:hAnsi="Calibri" w:cs="Calibri"/>
          <w:color w:val="auto"/>
          <w:spacing w:val="2"/>
          <w:sz w:val="22"/>
          <w:szCs w:val="22"/>
        </w:rPr>
      </w:pPr>
      <w:r w:rsidRPr="00985A4E">
        <w:rPr>
          <w:rFonts w:ascii="Calibri" w:hAnsi="Calibri" w:cs="Calibri" w:hint="cs"/>
          <w:color w:val="auto"/>
          <w:spacing w:val="2"/>
          <w:sz w:val="22"/>
          <w:szCs w:val="22"/>
        </w:rPr>
        <w:t>Fra gli impegni più importanti del periodo </w:t>
      </w:r>
      <w:r w:rsidRPr="00985A4E">
        <w:rPr>
          <w:rFonts w:ascii="Calibri" w:hAnsi="Calibri" w:cs="Calibri" w:hint="cs"/>
          <w:b/>
          <w:bCs/>
          <w:color w:val="auto"/>
          <w:spacing w:val="2"/>
          <w:sz w:val="22"/>
          <w:szCs w:val="22"/>
        </w:rPr>
        <w:t>2021-2023</w:t>
      </w:r>
      <w:r w:rsidRPr="00985A4E">
        <w:rPr>
          <w:rFonts w:ascii="Calibri" w:hAnsi="Calibri" w:cs="Calibri" w:hint="cs"/>
          <w:color w:val="auto"/>
          <w:spacing w:val="2"/>
          <w:sz w:val="22"/>
          <w:szCs w:val="22"/>
        </w:rPr>
        <w:t>, possiamo invece citare: tre importanti debutti in Italia, presso il </w:t>
      </w:r>
      <w:r w:rsidRPr="00985A4E">
        <w:rPr>
          <w:rFonts w:ascii="Calibri" w:hAnsi="Calibri" w:cs="Calibri" w:hint="cs"/>
          <w:b/>
          <w:bCs/>
          <w:color w:val="auto"/>
          <w:spacing w:val="2"/>
          <w:sz w:val="22"/>
          <w:szCs w:val="22"/>
        </w:rPr>
        <w:t>Teatro alla Scala</w:t>
      </w:r>
      <w:r w:rsidRPr="00985A4E">
        <w:rPr>
          <w:rFonts w:ascii="Calibri" w:hAnsi="Calibri" w:cs="Calibri" w:hint="cs"/>
          <w:color w:val="auto"/>
          <w:spacing w:val="2"/>
          <w:sz w:val="22"/>
          <w:szCs w:val="22"/>
        </w:rPr>
        <w:t> di Milano (alla testa de “I Virtuosi del Teatro alla Scala”), il </w:t>
      </w:r>
      <w:r w:rsidRPr="00985A4E">
        <w:rPr>
          <w:rFonts w:ascii="Calibri" w:hAnsi="Calibri" w:cs="Calibri" w:hint="cs"/>
          <w:b/>
          <w:bCs/>
          <w:color w:val="auto"/>
          <w:spacing w:val="2"/>
          <w:sz w:val="22"/>
          <w:szCs w:val="22"/>
        </w:rPr>
        <w:t>Teatro La Fenice</w:t>
      </w:r>
      <w:r w:rsidRPr="00985A4E">
        <w:rPr>
          <w:rFonts w:ascii="Calibri" w:hAnsi="Calibri" w:cs="Calibri" w:hint="cs"/>
          <w:color w:val="auto"/>
          <w:spacing w:val="2"/>
          <w:sz w:val="22"/>
          <w:szCs w:val="22"/>
        </w:rPr>
        <w:t> di Venezia e il </w:t>
      </w:r>
      <w:r w:rsidRPr="00985A4E">
        <w:rPr>
          <w:rFonts w:ascii="Calibri" w:hAnsi="Calibri" w:cs="Calibri" w:hint="cs"/>
          <w:b/>
          <w:bCs/>
          <w:color w:val="auto"/>
          <w:spacing w:val="2"/>
          <w:sz w:val="22"/>
          <w:szCs w:val="22"/>
        </w:rPr>
        <w:t>Teatro Petruzzelli</w:t>
      </w:r>
      <w:r w:rsidRPr="00985A4E">
        <w:rPr>
          <w:rFonts w:ascii="Calibri" w:hAnsi="Calibri" w:cs="Calibri" w:hint="cs"/>
          <w:color w:val="auto"/>
          <w:spacing w:val="2"/>
          <w:sz w:val="22"/>
          <w:szCs w:val="22"/>
        </w:rPr>
        <w:t xml:space="preserve"> di Bari (alla guida delle rispettive orchestra) oltre al ritorno a Palermo con la Sinfonica Siciliana con Castelnuovo Tedesco e ai concerti con l’Orchestra Filarmonica Marchigiana; in Polonia il ritorno all’Opera </w:t>
      </w:r>
      <w:proofErr w:type="spellStart"/>
      <w:r w:rsidRPr="00985A4E">
        <w:rPr>
          <w:rFonts w:ascii="Calibri" w:hAnsi="Calibri" w:cs="Calibri" w:hint="cs"/>
          <w:color w:val="auto"/>
          <w:spacing w:val="2"/>
          <w:sz w:val="22"/>
          <w:szCs w:val="22"/>
        </w:rPr>
        <w:t>Wrocławska</w:t>
      </w:r>
      <w:proofErr w:type="spellEnd"/>
      <w:r w:rsidRPr="00985A4E">
        <w:rPr>
          <w:rFonts w:ascii="Calibri" w:hAnsi="Calibri" w:cs="Calibri" w:hint="cs"/>
          <w:color w:val="auto"/>
          <w:spacing w:val="2"/>
          <w:sz w:val="22"/>
          <w:szCs w:val="22"/>
        </w:rPr>
        <w:t>, all’Opera Baltica di Danzica per il </w:t>
      </w:r>
      <w:r w:rsidRPr="00985A4E">
        <w:rPr>
          <w:rFonts w:ascii="Calibri" w:hAnsi="Calibri" w:cs="Calibri" w:hint="cs"/>
          <w:b/>
          <w:bCs/>
          <w:color w:val="auto"/>
          <w:spacing w:val="2"/>
          <w:sz w:val="22"/>
          <w:szCs w:val="22"/>
        </w:rPr>
        <w:t>debutto di “Don Bucefalo</w:t>
      </w:r>
      <w:r w:rsidRPr="00985A4E">
        <w:rPr>
          <w:rFonts w:ascii="Calibri" w:hAnsi="Calibri" w:cs="Calibri" w:hint="cs"/>
          <w:color w:val="auto"/>
          <w:spacing w:val="2"/>
          <w:sz w:val="22"/>
          <w:szCs w:val="22"/>
        </w:rPr>
        <w:t xml:space="preserve">” e all’Opera i </w:t>
      </w:r>
      <w:proofErr w:type="spellStart"/>
      <w:r w:rsidRPr="00985A4E">
        <w:rPr>
          <w:rFonts w:ascii="Calibri" w:hAnsi="Calibri" w:cs="Calibri" w:hint="cs"/>
          <w:color w:val="auto"/>
          <w:spacing w:val="2"/>
          <w:sz w:val="22"/>
          <w:szCs w:val="22"/>
        </w:rPr>
        <w:t>Filharmonia</w:t>
      </w:r>
      <w:proofErr w:type="spellEnd"/>
      <w:r w:rsidRPr="00985A4E">
        <w:rPr>
          <w:rFonts w:ascii="Calibri" w:hAnsi="Calibri" w:cs="Calibri" w:hint="cs"/>
          <w:color w:val="auto"/>
          <w:spacing w:val="2"/>
          <w:sz w:val="22"/>
          <w:szCs w:val="22"/>
        </w:rPr>
        <w:t xml:space="preserve"> </w:t>
      </w:r>
      <w:proofErr w:type="spellStart"/>
      <w:r w:rsidRPr="00985A4E">
        <w:rPr>
          <w:rFonts w:ascii="Calibri" w:hAnsi="Calibri" w:cs="Calibri" w:hint="cs"/>
          <w:color w:val="auto"/>
          <w:spacing w:val="2"/>
          <w:sz w:val="22"/>
          <w:szCs w:val="22"/>
        </w:rPr>
        <w:t>Podlaska</w:t>
      </w:r>
      <w:proofErr w:type="spellEnd"/>
      <w:r w:rsidRPr="00985A4E">
        <w:rPr>
          <w:rFonts w:ascii="Calibri" w:hAnsi="Calibri" w:cs="Calibri" w:hint="cs"/>
          <w:color w:val="auto"/>
          <w:spacing w:val="2"/>
          <w:sz w:val="22"/>
          <w:szCs w:val="22"/>
        </w:rPr>
        <w:t xml:space="preserve"> di </w:t>
      </w:r>
      <w:proofErr w:type="spellStart"/>
      <w:r w:rsidRPr="00985A4E">
        <w:rPr>
          <w:rFonts w:ascii="Calibri" w:hAnsi="Calibri" w:cs="Calibri" w:hint="cs"/>
          <w:color w:val="auto"/>
          <w:spacing w:val="2"/>
          <w:sz w:val="22"/>
          <w:szCs w:val="22"/>
        </w:rPr>
        <w:t>Białystok</w:t>
      </w:r>
      <w:proofErr w:type="spellEnd"/>
      <w:r w:rsidRPr="00985A4E">
        <w:rPr>
          <w:rFonts w:ascii="Calibri" w:hAnsi="Calibri" w:cs="Calibri" w:hint="cs"/>
          <w:color w:val="auto"/>
          <w:spacing w:val="2"/>
          <w:sz w:val="22"/>
          <w:szCs w:val="22"/>
        </w:rPr>
        <w:t xml:space="preserve"> con la messa in scena di una </w:t>
      </w:r>
      <w:r w:rsidRPr="00985A4E">
        <w:rPr>
          <w:rFonts w:ascii="Calibri" w:hAnsi="Calibri" w:cs="Calibri" w:hint="cs"/>
          <w:b/>
          <w:bCs/>
          <w:color w:val="auto"/>
          <w:spacing w:val="2"/>
          <w:sz w:val="22"/>
          <w:szCs w:val="22"/>
        </w:rPr>
        <w:t>nuova produzione lirica</w:t>
      </w:r>
      <w:r w:rsidRPr="00985A4E">
        <w:rPr>
          <w:rFonts w:ascii="Calibri" w:hAnsi="Calibri" w:cs="Calibri" w:hint="cs"/>
          <w:color w:val="auto"/>
          <w:spacing w:val="2"/>
          <w:sz w:val="22"/>
          <w:szCs w:val="22"/>
        </w:rPr>
        <w:t xml:space="preserve"> comprendente “Via Crucis” di </w:t>
      </w:r>
      <w:proofErr w:type="spellStart"/>
      <w:r w:rsidRPr="00985A4E">
        <w:rPr>
          <w:rFonts w:ascii="Calibri" w:hAnsi="Calibri" w:cs="Calibri" w:hint="cs"/>
          <w:color w:val="auto"/>
          <w:spacing w:val="2"/>
          <w:sz w:val="22"/>
          <w:szCs w:val="22"/>
        </w:rPr>
        <w:t>Paweł</w:t>
      </w:r>
      <w:proofErr w:type="spellEnd"/>
      <w:r w:rsidRPr="00985A4E">
        <w:rPr>
          <w:rFonts w:ascii="Calibri" w:hAnsi="Calibri" w:cs="Calibri" w:hint="cs"/>
          <w:color w:val="auto"/>
          <w:spacing w:val="2"/>
          <w:sz w:val="22"/>
          <w:szCs w:val="22"/>
        </w:rPr>
        <w:t xml:space="preserve"> </w:t>
      </w:r>
      <w:proofErr w:type="spellStart"/>
      <w:r w:rsidRPr="00985A4E">
        <w:rPr>
          <w:rFonts w:ascii="Calibri" w:hAnsi="Calibri" w:cs="Calibri" w:hint="cs"/>
          <w:color w:val="auto"/>
          <w:spacing w:val="2"/>
          <w:sz w:val="22"/>
          <w:szCs w:val="22"/>
        </w:rPr>
        <w:t>Łukaszewski</w:t>
      </w:r>
      <w:proofErr w:type="spellEnd"/>
      <w:r w:rsidRPr="00985A4E">
        <w:rPr>
          <w:rFonts w:ascii="Calibri" w:hAnsi="Calibri" w:cs="Calibri" w:hint="cs"/>
          <w:color w:val="auto"/>
          <w:spacing w:val="2"/>
          <w:sz w:val="22"/>
          <w:szCs w:val="22"/>
        </w:rPr>
        <w:t xml:space="preserve"> e “Cavalleria Rusticana” di Pietro Mascagni, con la </w:t>
      </w:r>
      <w:r w:rsidRPr="00985A4E">
        <w:rPr>
          <w:rFonts w:ascii="Calibri" w:hAnsi="Calibri" w:cs="Calibri" w:hint="cs"/>
          <w:b/>
          <w:bCs/>
          <w:color w:val="auto"/>
          <w:spacing w:val="2"/>
          <w:sz w:val="22"/>
          <w:szCs w:val="22"/>
        </w:rPr>
        <w:t xml:space="preserve">regia di </w:t>
      </w:r>
      <w:proofErr w:type="spellStart"/>
      <w:r w:rsidRPr="00985A4E">
        <w:rPr>
          <w:rFonts w:ascii="Calibri" w:hAnsi="Calibri" w:cs="Calibri" w:hint="cs"/>
          <w:b/>
          <w:bCs/>
          <w:color w:val="auto"/>
          <w:spacing w:val="2"/>
          <w:sz w:val="22"/>
          <w:szCs w:val="22"/>
        </w:rPr>
        <w:t>Michał</w:t>
      </w:r>
      <w:proofErr w:type="spellEnd"/>
      <w:r w:rsidRPr="00985A4E">
        <w:rPr>
          <w:rFonts w:ascii="Calibri" w:hAnsi="Calibri" w:cs="Calibri" w:hint="cs"/>
          <w:b/>
          <w:bCs/>
          <w:color w:val="auto"/>
          <w:spacing w:val="2"/>
          <w:sz w:val="22"/>
          <w:szCs w:val="22"/>
        </w:rPr>
        <w:t xml:space="preserve"> </w:t>
      </w:r>
      <w:proofErr w:type="spellStart"/>
      <w:r w:rsidRPr="00985A4E">
        <w:rPr>
          <w:rFonts w:ascii="Calibri" w:hAnsi="Calibri" w:cs="Calibri" w:hint="cs"/>
          <w:b/>
          <w:bCs/>
          <w:color w:val="auto"/>
          <w:spacing w:val="2"/>
          <w:sz w:val="22"/>
          <w:szCs w:val="22"/>
        </w:rPr>
        <w:t>Znaniecki</w:t>
      </w:r>
      <w:proofErr w:type="spellEnd"/>
      <w:r w:rsidRPr="00985A4E">
        <w:rPr>
          <w:rFonts w:ascii="Calibri" w:hAnsi="Calibri" w:cs="Calibri" w:hint="cs"/>
          <w:color w:val="auto"/>
          <w:spacing w:val="2"/>
          <w:sz w:val="22"/>
          <w:szCs w:val="22"/>
        </w:rPr>
        <w:t>; all’estero è stato inoltre a Dubai, in Turchia con la Izmir State Symphony Orchestra, a Skopje con la Philharmonic Orchestra of North Macedonia.</w:t>
      </w:r>
    </w:p>
    <w:p w14:paraId="0CE5B7FE" w14:textId="77777777" w:rsidR="00413430" w:rsidRPr="00985A4E" w:rsidRDefault="00413430" w:rsidP="006E498C">
      <w:pPr>
        <w:ind w:right="113"/>
        <w:jc w:val="both"/>
        <w:rPr>
          <w:rFonts w:ascii="Calibri" w:hAnsi="Calibri" w:cs="Calibri"/>
          <w:color w:val="auto"/>
          <w:spacing w:val="2"/>
          <w:sz w:val="22"/>
          <w:szCs w:val="22"/>
        </w:rPr>
      </w:pPr>
      <w:r w:rsidRPr="00985A4E">
        <w:rPr>
          <w:rFonts w:ascii="Calibri" w:hAnsi="Calibri" w:cs="Calibri" w:hint="cs"/>
          <w:b/>
          <w:bCs/>
          <w:color w:val="auto"/>
          <w:spacing w:val="2"/>
          <w:sz w:val="22"/>
          <w:szCs w:val="22"/>
        </w:rPr>
        <w:t xml:space="preserve">Vincitore del primo premio assoluto del Concorso “G. </w:t>
      </w:r>
      <w:proofErr w:type="spellStart"/>
      <w:r w:rsidRPr="00985A4E">
        <w:rPr>
          <w:rFonts w:ascii="Calibri" w:hAnsi="Calibri" w:cs="Calibri" w:hint="cs"/>
          <w:b/>
          <w:bCs/>
          <w:color w:val="auto"/>
          <w:spacing w:val="2"/>
          <w:sz w:val="22"/>
          <w:szCs w:val="22"/>
        </w:rPr>
        <w:t>Fitelberg</w:t>
      </w:r>
      <w:proofErr w:type="spellEnd"/>
      <w:r w:rsidRPr="00985A4E">
        <w:rPr>
          <w:rFonts w:ascii="Calibri" w:hAnsi="Calibri" w:cs="Calibri" w:hint="cs"/>
          <w:b/>
          <w:bCs/>
          <w:color w:val="auto"/>
          <w:spacing w:val="2"/>
          <w:sz w:val="22"/>
          <w:szCs w:val="22"/>
        </w:rPr>
        <w:t>”</w:t>
      </w:r>
      <w:r w:rsidRPr="00985A4E">
        <w:rPr>
          <w:rFonts w:ascii="Calibri" w:hAnsi="Calibri" w:cs="Calibri" w:hint="cs"/>
          <w:color w:val="auto"/>
          <w:spacing w:val="2"/>
          <w:sz w:val="22"/>
          <w:szCs w:val="22"/>
        </w:rPr>
        <w:t xml:space="preserve"> (1999), ha ricoperto la carica di Direttore Principale della Filarmonica dei </w:t>
      </w:r>
      <w:proofErr w:type="spellStart"/>
      <w:r w:rsidRPr="00985A4E">
        <w:rPr>
          <w:rFonts w:ascii="Calibri" w:hAnsi="Calibri" w:cs="Calibri" w:hint="cs"/>
          <w:color w:val="auto"/>
          <w:spacing w:val="2"/>
          <w:sz w:val="22"/>
          <w:szCs w:val="22"/>
        </w:rPr>
        <w:t>Precarpazi</w:t>
      </w:r>
      <w:proofErr w:type="spellEnd"/>
      <w:r w:rsidRPr="00985A4E">
        <w:rPr>
          <w:rFonts w:ascii="Calibri" w:hAnsi="Calibri" w:cs="Calibri" w:hint="cs"/>
          <w:color w:val="auto"/>
          <w:spacing w:val="2"/>
          <w:sz w:val="22"/>
          <w:szCs w:val="22"/>
        </w:rPr>
        <w:t xml:space="preserve"> “A. </w:t>
      </w:r>
      <w:proofErr w:type="spellStart"/>
      <w:r w:rsidRPr="00985A4E">
        <w:rPr>
          <w:rFonts w:ascii="Calibri" w:hAnsi="Calibri" w:cs="Calibri" w:hint="cs"/>
          <w:color w:val="auto"/>
          <w:spacing w:val="2"/>
          <w:sz w:val="22"/>
          <w:szCs w:val="22"/>
        </w:rPr>
        <w:t>Malawski</w:t>
      </w:r>
      <w:proofErr w:type="spellEnd"/>
      <w:r w:rsidRPr="00985A4E">
        <w:rPr>
          <w:rFonts w:ascii="Calibri" w:hAnsi="Calibri" w:cs="Calibri" w:hint="cs"/>
          <w:color w:val="auto"/>
          <w:spacing w:val="2"/>
          <w:sz w:val="22"/>
          <w:szCs w:val="22"/>
        </w:rPr>
        <w:t xml:space="preserve">” di </w:t>
      </w:r>
      <w:proofErr w:type="spellStart"/>
      <w:r w:rsidRPr="00985A4E">
        <w:rPr>
          <w:rFonts w:ascii="Calibri" w:hAnsi="Calibri" w:cs="Calibri" w:hint="cs"/>
          <w:color w:val="auto"/>
          <w:spacing w:val="2"/>
          <w:sz w:val="22"/>
          <w:szCs w:val="22"/>
        </w:rPr>
        <w:t>Rzeszów</w:t>
      </w:r>
      <w:proofErr w:type="spellEnd"/>
      <w:r w:rsidRPr="00985A4E">
        <w:rPr>
          <w:rFonts w:ascii="Calibri" w:hAnsi="Calibri" w:cs="Calibri" w:hint="cs"/>
          <w:color w:val="auto"/>
          <w:spacing w:val="2"/>
          <w:sz w:val="22"/>
          <w:szCs w:val="22"/>
        </w:rPr>
        <w:t xml:space="preserve"> dal 2017 al 2022.</w:t>
      </w:r>
    </w:p>
    <w:p w14:paraId="63D03382" w14:textId="0E8E9D3E" w:rsidR="00413430" w:rsidRPr="00985A4E" w:rsidRDefault="00E56D77" w:rsidP="006E498C">
      <w:pPr>
        <w:ind w:right="113"/>
        <w:jc w:val="both"/>
        <w:rPr>
          <w:rFonts w:ascii="Calibri" w:hAnsi="Calibri" w:cs="Calibri"/>
          <w:color w:val="auto"/>
          <w:spacing w:val="2"/>
          <w:sz w:val="22"/>
          <w:szCs w:val="22"/>
        </w:rPr>
      </w:pPr>
      <w:r w:rsidRPr="00985A4E">
        <w:rPr>
          <w:rFonts w:ascii="Calibri" w:hAnsi="Calibri" w:cs="Calibri"/>
          <w:b/>
          <w:bCs/>
          <w:color w:val="auto"/>
          <w:spacing w:val="2"/>
          <w:sz w:val="22"/>
          <w:szCs w:val="22"/>
        </w:rPr>
        <w:t>È</w:t>
      </w:r>
      <w:r w:rsidR="00413430" w:rsidRPr="00985A4E">
        <w:rPr>
          <w:rFonts w:ascii="Calibri" w:hAnsi="Calibri" w:cs="Calibri" w:hint="cs"/>
          <w:b/>
          <w:bCs/>
          <w:color w:val="auto"/>
          <w:spacing w:val="2"/>
          <w:sz w:val="22"/>
          <w:szCs w:val="22"/>
        </w:rPr>
        <w:t xml:space="preserve"> stato Primo Direttore Ospite della Filarmonica Polacca Baltica “F. Chopin” di </w:t>
      </w:r>
      <w:proofErr w:type="spellStart"/>
      <w:r w:rsidR="00413430" w:rsidRPr="00985A4E">
        <w:rPr>
          <w:rFonts w:ascii="Calibri" w:hAnsi="Calibri" w:cs="Calibri" w:hint="cs"/>
          <w:b/>
          <w:bCs/>
          <w:color w:val="auto"/>
          <w:spacing w:val="2"/>
          <w:sz w:val="22"/>
          <w:szCs w:val="22"/>
        </w:rPr>
        <w:t>Gdańsk</w:t>
      </w:r>
      <w:proofErr w:type="spellEnd"/>
      <w:r w:rsidR="00413430" w:rsidRPr="00985A4E">
        <w:rPr>
          <w:rFonts w:ascii="Calibri" w:hAnsi="Calibri" w:cs="Calibri" w:hint="cs"/>
          <w:b/>
          <w:bCs/>
          <w:color w:val="auto"/>
          <w:spacing w:val="2"/>
          <w:sz w:val="22"/>
          <w:szCs w:val="22"/>
        </w:rPr>
        <w:t xml:space="preserve"> (Danzica)</w:t>
      </w:r>
      <w:r w:rsidR="00413430" w:rsidRPr="00985A4E">
        <w:rPr>
          <w:rFonts w:ascii="Calibri" w:hAnsi="Calibri" w:cs="Calibri" w:hint="cs"/>
          <w:color w:val="auto"/>
          <w:spacing w:val="2"/>
          <w:sz w:val="22"/>
          <w:szCs w:val="22"/>
        </w:rPr>
        <w:t xml:space="preserve"> (2012-2020), docente della Florence </w:t>
      </w:r>
      <w:proofErr w:type="spellStart"/>
      <w:r w:rsidR="00413430" w:rsidRPr="00985A4E">
        <w:rPr>
          <w:rFonts w:ascii="Calibri" w:hAnsi="Calibri" w:cs="Calibri" w:hint="cs"/>
          <w:color w:val="auto"/>
          <w:spacing w:val="2"/>
          <w:sz w:val="22"/>
          <w:szCs w:val="22"/>
        </w:rPr>
        <w:t>Conducting</w:t>
      </w:r>
      <w:proofErr w:type="spellEnd"/>
      <w:r w:rsidR="00413430" w:rsidRPr="00985A4E">
        <w:rPr>
          <w:rFonts w:ascii="Calibri" w:hAnsi="Calibri" w:cs="Calibri" w:hint="cs"/>
          <w:color w:val="auto"/>
          <w:spacing w:val="2"/>
          <w:sz w:val="22"/>
          <w:szCs w:val="22"/>
        </w:rPr>
        <w:t xml:space="preserve"> Masterclass (2015-2017), Direttore Principale e Consulente Artistico della Filarmonica “S. </w:t>
      </w:r>
      <w:proofErr w:type="spellStart"/>
      <w:r w:rsidR="00413430" w:rsidRPr="00985A4E">
        <w:rPr>
          <w:rFonts w:ascii="Calibri" w:hAnsi="Calibri" w:cs="Calibri" w:hint="cs"/>
          <w:color w:val="auto"/>
          <w:spacing w:val="2"/>
          <w:sz w:val="22"/>
          <w:szCs w:val="22"/>
        </w:rPr>
        <w:t>Moniuszko</w:t>
      </w:r>
      <w:proofErr w:type="spellEnd"/>
      <w:r w:rsidR="00413430" w:rsidRPr="00985A4E">
        <w:rPr>
          <w:rFonts w:ascii="Calibri" w:hAnsi="Calibri" w:cs="Calibri" w:hint="cs"/>
          <w:color w:val="auto"/>
          <w:spacing w:val="2"/>
          <w:sz w:val="22"/>
          <w:szCs w:val="22"/>
        </w:rPr>
        <w:t xml:space="preserve">” di </w:t>
      </w:r>
      <w:proofErr w:type="spellStart"/>
      <w:r w:rsidR="00413430" w:rsidRPr="00985A4E">
        <w:rPr>
          <w:rFonts w:ascii="Calibri" w:hAnsi="Calibri" w:cs="Calibri" w:hint="cs"/>
          <w:color w:val="auto"/>
          <w:spacing w:val="2"/>
          <w:sz w:val="22"/>
          <w:szCs w:val="22"/>
        </w:rPr>
        <w:t>Koszalin</w:t>
      </w:r>
      <w:proofErr w:type="spellEnd"/>
      <w:r w:rsidR="00413430" w:rsidRPr="00985A4E">
        <w:rPr>
          <w:rFonts w:ascii="Calibri" w:hAnsi="Calibri" w:cs="Calibri" w:hint="cs"/>
          <w:color w:val="auto"/>
          <w:spacing w:val="2"/>
          <w:sz w:val="22"/>
          <w:szCs w:val="22"/>
        </w:rPr>
        <w:t xml:space="preserve"> (2014-2017), Direttore Artistico dell’Orchestra da Camera Slesiana di Katowice (2006-2010) e Direttore Principale dell’Orchestra da Camera Milano Classica (1998-2009).</w:t>
      </w:r>
    </w:p>
    <w:p w14:paraId="4554F0D2" w14:textId="77777777" w:rsidR="00413430" w:rsidRPr="00985A4E" w:rsidRDefault="00413430" w:rsidP="006E498C">
      <w:pPr>
        <w:ind w:right="113"/>
        <w:jc w:val="both"/>
        <w:rPr>
          <w:rFonts w:ascii="Calibri" w:hAnsi="Calibri" w:cs="Calibri"/>
          <w:color w:val="auto"/>
          <w:spacing w:val="2"/>
          <w:sz w:val="22"/>
          <w:szCs w:val="22"/>
        </w:rPr>
      </w:pPr>
      <w:r w:rsidRPr="00985A4E">
        <w:rPr>
          <w:rFonts w:ascii="Calibri" w:hAnsi="Calibri" w:cs="Calibri" w:hint="cs"/>
          <w:color w:val="auto"/>
          <w:spacing w:val="2"/>
          <w:sz w:val="22"/>
          <w:szCs w:val="22"/>
        </w:rPr>
        <w:t>Negli ultimi dieci anni ha intrapreso tournée in </w:t>
      </w:r>
      <w:r w:rsidRPr="00985A4E">
        <w:rPr>
          <w:rFonts w:ascii="Calibri" w:hAnsi="Calibri" w:cs="Calibri" w:hint="cs"/>
          <w:b/>
          <w:bCs/>
          <w:color w:val="auto"/>
          <w:spacing w:val="2"/>
          <w:sz w:val="22"/>
          <w:szCs w:val="22"/>
        </w:rPr>
        <w:t>Israele, Oman, Stati Uniti d’America, Cile, Brasile, Germania, Austria, Russia e Turchia</w:t>
      </w:r>
      <w:r w:rsidRPr="00985A4E">
        <w:rPr>
          <w:rFonts w:ascii="Calibri" w:hAnsi="Calibri" w:cs="Calibri" w:hint="cs"/>
          <w:color w:val="auto"/>
          <w:spacing w:val="2"/>
          <w:sz w:val="22"/>
          <w:szCs w:val="22"/>
        </w:rPr>
        <w:t xml:space="preserve"> alla testa di compagini come l’Orchestra dell’Accademia del Teatro alla Scala, l’Orchestra Sinfonica di Santiago del Cile, la Berliner </w:t>
      </w:r>
      <w:proofErr w:type="spellStart"/>
      <w:r w:rsidRPr="00985A4E">
        <w:rPr>
          <w:rFonts w:ascii="Calibri" w:hAnsi="Calibri" w:cs="Calibri" w:hint="cs"/>
          <w:color w:val="auto"/>
          <w:spacing w:val="2"/>
          <w:sz w:val="22"/>
          <w:szCs w:val="22"/>
        </w:rPr>
        <w:t>Konzerthaus</w:t>
      </w:r>
      <w:proofErr w:type="spellEnd"/>
      <w:r w:rsidRPr="00985A4E">
        <w:rPr>
          <w:rFonts w:ascii="Calibri" w:hAnsi="Calibri" w:cs="Calibri" w:hint="cs"/>
          <w:color w:val="auto"/>
          <w:spacing w:val="2"/>
          <w:sz w:val="22"/>
          <w:szCs w:val="22"/>
        </w:rPr>
        <w:t xml:space="preserve"> </w:t>
      </w:r>
      <w:proofErr w:type="spellStart"/>
      <w:r w:rsidRPr="00985A4E">
        <w:rPr>
          <w:rFonts w:ascii="Calibri" w:hAnsi="Calibri" w:cs="Calibri" w:hint="cs"/>
          <w:color w:val="auto"/>
          <w:spacing w:val="2"/>
          <w:sz w:val="22"/>
          <w:szCs w:val="22"/>
        </w:rPr>
        <w:t>Kammerorchester</w:t>
      </w:r>
      <w:proofErr w:type="spellEnd"/>
      <w:r w:rsidRPr="00985A4E">
        <w:rPr>
          <w:rFonts w:ascii="Calibri" w:hAnsi="Calibri" w:cs="Calibri" w:hint="cs"/>
          <w:color w:val="auto"/>
          <w:spacing w:val="2"/>
          <w:sz w:val="22"/>
          <w:szCs w:val="22"/>
        </w:rPr>
        <w:t>, l’Orchestra Filarmonica di San Pietroburgo e la Istanbul State Symphony Orchestra.</w:t>
      </w:r>
    </w:p>
    <w:p w14:paraId="66A78606" w14:textId="43D72EC4" w:rsidR="00413430" w:rsidRPr="00985A4E" w:rsidRDefault="00413430" w:rsidP="006E498C">
      <w:pPr>
        <w:ind w:right="113"/>
        <w:jc w:val="both"/>
        <w:rPr>
          <w:rFonts w:ascii="Calibri" w:hAnsi="Calibri" w:cs="Calibri"/>
          <w:color w:val="auto"/>
          <w:spacing w:val="2"/>
          <w:sz w:val="22"/>
          <w:szCs w:val="22"/>
        </w:rPr>
      </w:pPr>
      <w:r w:rsidRPr="00985A4E">
        <w:rPr>
          <w:rFonts w:ascii="Calibri" w:hAnsi="Calibri" w:cs="Calibri" w:hint="cs"/>
          <w:b/>
          <w:bCs/>
          <w:color w:val="auto"/>
          <w:spacing w:val="2"/>
          <w:sz w:val="22"/>
          <w:szCs w:val="22"/>
        </w:rPr>
        <w:t>In Polonia</w:t>
      </w:r>
      <w:r w:rsidRPr="00985A4E">
        <w:rPr>
          <w:rFonts w:ascii="Calibri" w:hAnsi="Calibri" w:cs="Calibri" w:hint="cs"/>
          <w:color w:val="auto"/>
          <w:spacing w:val="2"/>
          <w:sz w:val="22"/>
          <w:szCs w:val="22"/>
        </w:rPr>
        <w:t> dirige regolarmente diversi concerti nell’ambit</w:t>
      </w:r>
      <w:r w:rsidR="00E56D77" w:rsidRPr="00985A4E">
        <w:rPr>
          <w:rFonts w:ascii="Calibri" w:hAnsi="Calibri" w:cs="Calibri"/>
          <w:color w:val="auto"/>
          <w:spacing w:val="2"/>
          <w:sz w:val="22"/>
          <w:szCs w:val="22"/>
        </w:rPr>
        <w:t xml:space="preserve">o </w:t>
      </w:r>
      <w:r w:rsidRPr="00985A4E">
        <w:rPr>
          <w:rFonts w:ascii="Calibri" w:hAnsi="Calibri" w:cs="Calibri" w:hint="cs"/>
          <w:color w:val="auto"/>
          <w:spacing w:val="2"/>
          <w:sz w:val="22"/>
          <w:szCs w:val="22"/>
        </w:rPr>
        <w:t>dei </w:t>
      </w:r>
      <w:r w:rsidRPr="00985A4E">
        <w:rPr>
          <w:rFonts w:ascii="Calibri" w:hAnsi="Calibri" w:cs="Calibri" w:hint="cs"/>
          <w:b/>
          <w:bCs/>
          <w:color w:val="auto"/>
          <w:spacing w:val="2"/>
          <w:sz w:val="22"/>
          <w:szCs w:val="22"/>
        </w:rPr>
        <w:t>principali festival polacchi</w:t>
      </w:r>
      <w:r w:rsidRPr="00985A4E">
        <w:rPr>
          <w:rFonts w:ascii="Calibri" w:hAnsi="Calibri" w:cs="Calibri" w:hint="cs"/>
          <w:color w:val="auto"/>
          <w:spacing w:val="2"/>
          <w:sz w:val="22"/>
          <w:szCs w:val="22"/>
        </w:rPr>
        <w:t> e appare regolarmente sul podio delle </w:t>
      </w:r>
      <w:r w:rsidRPr="00985A4E">
        <w:rPr>
          <w:rFonts w:ascii="Calibri" w:hAnsi="Calibri" w:cs="Calibri" w:hint="cs"/>
          <w:b/>
          <w:bCs/>
          <w:color w:val="auto"/>
          <w:spacing w:val="2"/>
          <w:sz w:val="22"/>
          <w:szCs w:val="22"/>
        </w:rPr>
        <w:t>più importanti Filarmoniche e orchestre sinfoniche</w:t>
      </w:r>
      <w:r w:rsidRPr="00985A4E">
        <w:rPr>
          <w:rFonts w:ascii="Calibri" w:hAnsi="Calibri" w:cs="Calibri" w:hint="cs"/>
          <w:color w:val="auto"/>
          <w:spacing w:val="2"/>
          <w:sz w:val="22"/>
          <w:szCs w:val="22"/>
        </w:rPr>
        <w:t xml:space="preserve"> come la Sinfonia </w:t>
      </w:r>
      <w:proofErr w:type="spellStart"/>
      <w:r w:rsidRPr="00985A4E">
        <w:rPr>
          <w:rFonts w:ascii="Calibri" w:hAnsi="Calibri" w:cs="Calibri" w:hint="cs"/>
          <w:color w:val="auto"/>
          <w:spacing w:val="2"/>
          <w:sz w:val="22"/>
          <w:szCs w:val="22"/>
        </w:rPr>
        <w:t>Varsovia</w:t>
      </w:r>
      <w:proofErr w:type="spellEnd"/>
      <w:r w:rsidRPr="00985A4E">
        <w:rPr>
          <w:rFonts w:ascii="Calibri" w:hAnsi="Calibri" w:cs="Calibri" w:hint="cs"/>
          <w:color w:val="auto"/>
          <w:spacing w:val="2"/>
          <w:sz w:val="22"/>
          <w:szCs w:val="22"/>
        </w:rPr>
        <w:t>, l’Orchestra della Radio Polacca e la Sinfonietta Cracovia (alcune volte anche nella doppia veste di direttore e pianista).</w:t>
      </w:r>
    </w:p>
    <w:p w14:paraId="43CD76EF" w14:textId="77777777" w:rsidR="00413430" w:rsidRPr="00985A4E" w:rsidRDefault="00413430" w:rsidP="006E498C">
      <w:pPr>
        <w:ind w:right="113"/>
        <w:jc w:val="both"/>
        <w:rPr>
          <w:rFonts w:ascii="Calibri" w:hAnsi="Calibri" w:cs="Calibri"/>
          <w:color w:val="auto"/>
          <w:spacing w:val="2"/>
          <w:sz w:val="22"/>
          <w:szCs w:val="22"/>
        </w:rPr>
      </w:pPr>
      <w:r w:rsidRPr="00985A4E">
        <w:rPr>
          <w:rFonts w:ascii="Calibri" w:hAnsi="Calibri" w:cs="Calibri" w:hint="cs"/>
          <w:color w:val="auto"/>
          <w:spacing w:val="2"/>
          <w:sz w:val="22"/>
          <w:szCs w:val="22"/>
        </w:rPr>
        <w:t>In </w:t>
      </w:r>
      <w:r w:rsidRPr="00985A4E">
        <w:rPr>
          <w:rFonts w:ascii="Calibri" w:hAnsi="Calibri" w:cs="Calibri" w:hint="cs"/>
          <w:b/>
          <w:bCs/>
          <w:color w:val="auto"/>
          <w:spacing w:val="2"/>
          <w:sz w:val="22"/>
          <w:szCs w:val="22"/>
        </w:rPr>
        <w:t>campo discografico</w:t>
      </w:r>
      <w:r w:rsidRPr="00985A4E">
        <w:rPr>
          <w:rFonts w:ascii="Calibri" w:hAnsi="Calibri" w:cs="Calibri" w:hint="cs"/>
          <w:color w:val="auto"/>
          <w:spacing w:val="2"/>
          <w:sz w:val="22"/>
          <w:szCs w:val="22"/>
        </w:rPr>
        <w:t xml:space="preserve">, con la direzione di Massimiliano Caldi, è uscito per </w:t>
      </w:r>
      <w:proofErr w:type="spellStart"/>
      <w:r w:rsidRPr="00985A4E">
        <w:rPr>
          <w:rFonts w:ascii="Calibri" w:hAnsi="Calibri" w:cs="Calibri" w:hint="cs"/>
          <w:color w:val="auto"/>
          <w:spacing w:val="2"/>
          <w:sz w:val="22"/>
          <w:szCs w:val="22"/>
        </w:rPr>
        <w:t>Acte</w:t>
      </w:r>
      <w:proofErr w:type="spellEnd"/>
      <w:r w:rsidRPr="00985A4E">
        <w:rPr>
          <w:rFonts w:ascii="Calibri" w:hAnsi="Calibri" w:cs="Calibri" w:hint="cs"/>
          <w:color w:val="auto"/>
          <w:spacing w:val="2"/>
          <w:sz w:val="22"/>
          <w:szCs w:val="22"/>
        </w:rPr>
        <w:t xml:space="preserve"> </w:t>
      </w:r>
      <w:proofErr w:type="spellStart"/>
      <w:r w:rsidRPr="00985A4E">
        <w:rPr>
          <w:rFonts w:ascii="Calibri" w:hAnsi="Calibri" w:cs="Calibri" w:hint="cs"/>
          <w:color w:val="auto"/>
          <w:spacing w:val="2"/>
          <w:sz w:val="22"/>
          <w:szCs w:val="22"/>
        </w:rPr>
        <w:t>Préalable</w:t>
      </w:r>
      <w:proofErr w:type="spellEnd"/>
      <w:r w:rsidRPr="00985A4E">
        <w:rPr>
          <w:rFonts w:ascii="Calibri" w:hAnsi="Calibri" w:cs="Calibri" w:hint="cs"/>
          <w:color w:val="auto"/>
          <w:spacing w:val="2"/>
          <w:sz w:val="22"/>
          <w:szCs w:val="22"/>
        </w:rPr>
        <w:t xml:space="preserve"> il CD Raul </w:t>
      </w:r>
      <w:proofErr w:type="spellStart"/>
      <w:r w:rsidRPr="00985A4E">
        <w:rPr>
          <w:rFonts w:ascii="Calibri" w:hAnsi="Calibri" w:cs="Calibri" w:hint="cs"/>
          <w:color w:val="auto"/>
          <w:spacing w:val="2"/>
          <w:sz w:val="22"/>
          <w:szCs w:val="22"/>
        </w:rPr>
        <w:t>Koczalski</w:t>
      </w:r>
      <w:proofErr w:type="spellEnd"/>
      <w:r w:rsidRPr="00985A4E">
        <w:rPr>
          <w:rFonts w:ascii="Calibri" w:hAnsi="Calibri" w:cs="Calibri" w:hint="cs"/>
          <w:color w:val="auto"/>
          <w:spacing w:val="2"/>
          <w:sz w:val="22"/>
          <w:szCs w:val="22"/>
        </w:rPr>
        <w:t xml:space="preserve"> – Piano </w:t>
      </w:r>
      <w:proofErr w:type="spellStart"/>
      <w:r w:rsidRPr="00985A4E">
        <w:rPr>
          <w:rFonts w:ascii="Calibri" w:hAnsi="Calibri" w:cs="Calibri" w:hint="cs"/>
          <w:color w:val="auto"/>
          <w:spacing w:val="2"/>
          <w:sz w:val="22"/>
          <w:szCs w:val="22"/>
        </w:rPr>
        <w:t>concertos</w:t>
      </w:r>
      <w:proofErr w:type="spellEnd"/>
      <w:r w:rsidRPr="00985A4E">
        <w:rPr>
          <w:rFonts w:ascii="Calibri" w:hAnsi="Calibri" w:cs="Calibri" w:hint="cs"/>
          <w:color w:val="auto"/>
          <w:spacing w:val="2"/>
          <w:sz w:val="22"/>
          <w:szCs w:val="22"/>
        </w:rPr>
        <w:t xml:space="preserve"> (gennaio 2018) e per Sony </w:t>
      </w:r>
      <w:proofErr w:type="spellStart"/>
      <w:r w:rsidRPr="00985A4E">
        <w:rPr>
          <w:rFonts w:ascii="Calibri" w:hAnsi="Calibri" w:cs="Calibri" w:hint="cs"/>
          <w:color w:val="auto"/>
          <w:spacing w:val="2"/>
          <w:sz w:val="22"/>
          <w:szCs w:val="22"/>
        </w:rPr>
        <w:t>Classical</w:t>
      </w:r>
      <w:proofErr w:type="spellEnd"/>
      <w:r w:rsidRPr="00985A4E">
        <w:rPr>
          <w:rFonts w:ascii="Calibri" w:hAnsi="Calibri" w:cs="Calibri" w:hint="cs"/>
          <w:color w:val="auto"/>
          <w:spacing w:val="2"/>
          <w:sz w:val="22"/>
          <w:szCs w:val="22"/>
        </w:rPr>
        <w:t xml:space="preserve"> il CD Mario Castelnuovo-Tedesco, Gian Francesco Malipiero, Riccardo Malipiero Cello </w:t>
      </w:r>
      <w:proofErr w:type="spellStart"/>
      <w:r w:rsidRPr="00985A4E">
        <w:rPr>
          <w:rFonts w:ascii="Calibri" w:hAnsi="Calibri" w:cs="Calibri" w:hint="cs"/>
          <w:color w:val="auto"/>
          <w:spacing w:val="2"/>
          <w:sz w:val="22"/>
          <w:szCs w:val="22"/>
        </w:rPr>
        <w:t>concertos</w:t>
      </w:r>
      <w:proofErr w:type="spellEnd"/>
      <w:r w:rsidRPr="00985A4E">
        <w:rPr>
          <w:rFonts w:ascii="Calibri" w:hAnsi="Calibri" w:cs="Calibri" w:hint="cs"/>
          <w:color w:val="auto"/>
          <w:spacing w:val="2"/>
          <w:sz w:val="22"/>
          <w:szCs w:val="22"/>
        </w:rPr>
        <w:t xml:space="preserve"> sul podio dell’Orchestra Nazionale della RAI di Torino (aprile 2018). Per Dynamic ha pubblicato anche Don Bucefalo di Antonio Cagnoni e Salomè di Richard Strauss.</w:t>
      </w:r>
    </w:p>
    <w:p w14:paraId="3C589819" w14:textId="77777777" w:rsidR="00413430" w:rsidRPr="00985A4E" w:rsidRDefault="00413430" w:rsidP="006E498C">
      <w:pPr>
        <w:ind w:right="113"/>
        <w:jc w:val="both"/>
        <w:rPr>
          <w:rFonts w:ascii="Calibri" w:hAnsi="Calibri" w:cs="Calibri"/>
          <w:color w:val="auto"/>
          <w:spacing w:val="2"/>
          <w:sz w:val="22"/>
          <w:szCs w:val="22"/>
        </w:rPr>
      </w:pPr>
      <w:r w:rsidRPr="00985A4E">
        <w:rPr>
          <w:rFonts w:ascii="Calibri" w:hAnsi="Calibri" w:cs="Calibri" w:hint="cs"/>
          <w:color w:val="auto"/>
          <w:spacing w:val="2"/>
          <w:sz w:val="22"/>
          <w:szCs w:val="22"/>
        </w:rPr>
        <w:t>Massimiliano Caldi, </w:t>
      </w:r>
      <w:r w:rsidRPr="00985A4E">
        <w:rPr>
          <w:rFonts w:ascii="Calibri" w:hAnsi="Calibri" w:cs="Calibri" w:hint="cs"/>
          <w:b/>
          <w:bCs/>
          <w:color w:val="auto"/>
          <w:spacing w:val="2"/>
          <w:sz w:val="22"/>
          <w:szCs w:val="22"/>
        </w:rPr>
        <w:t>unico italiano nel 2018</w:t>
      </w:r>
      <w:r w:rsidRPr="00985A4E">
        <w:rPr>
          <w:rFonts w:ascii="Calibri" w:hAnsi="Calibri" w:cs="Calibri" w:hint="cs"/>
          <w:color w:val="auto"/>
          <w:spacing w:val="2"/>
          <w:sz w:val="22"/>
          <w:szCs w:val="22"/>
        </w:rPr>
        <w:t>, vince il </w:t>
      </w:r>
      <w:r w:rsidRPr="00985A4E">
        <w:rPr>
          <w:rFonts w:ascii="Calibri" w:hAnsi="Calibri" w:cs="Calibri" w:hint="cs"/>
          <w:b/>
          <w:bCs/>
          <w:color w:val="auto"/>
          <w:spacing w:val="2"/>
          <w:sz w:val="22"/>
          <w:szCs w:val="22"/>
        </w:rPr>
        <w:t>premio Gazzetta Italia</w:t>
      </w:r>
      <w:r w:rsidRPr="00985A4E">
        <w:rPr>
          <w:rFonts w:ascii="Calibri" w:hAnsi="Calibri" w:cs="Calibri" w:hint="cs"/>
          <w:color w:val="auto"/>
          <w:spacing w:val="2"/>
          <w:sz w:val="22"/>
          <w:szCs w:val="22"/>
        </w:rPr>
        <w:t> per essersi distinto, in campo sinfonico e operistico, nella promozione della musica italiana in Polonia e di quella polacca in Italia.</w:t>
      </w:r>
    </w:p>
    <w:p w14:paraId="2DCFD8CA" w14:textId="77777777" w:rsidR="00413430" w:rsidRPr="00985A4E" w:rsidRDefault="00413430" w:rsidP="006E498C">
      <w:pPr>
        <w:ind w:right="113"/>
        <w:jc w:val="both"/>
        <w:rPr>
          <w:rFonts w:ascii="Calibri" w:hAnsi="Calibri" w:cs="Calibri"/>
          <w:color w:val="auto"/>
          <w:spacing w:val="2"/>
          <w:sz w:val="22"/>
          <w:szCs w:val="22"/>
        </w:rPr>
      </w:pPr>
      <w:r w:rsidRPr="00985A4E">
        <w:rPr>
          <w:rFonts w:ascii="Calibri" w:hAnsi="Calibri" w:cs="Calibri" w:hint="cs"/>
          <w:color w:val="auto"/>
          <w:spacing w:val="2"/>
          <w:sz w:val="22"/>
          <w:szCs w:val="22"/>
        </w:rPr>
        <w:lastRenderedPageBreak/>
        <w:t>A gennaio 2021 presso l’Università Musicale “F. Chopin” di Varsavia, il Maestro Caldi ha discusso, e conseguito a </w:t>
      </w:r>
      <w:r w:rsidRPr="00985A4E">
        <w:rPr>
          <w:rFonts w:ascii="Calibri" w:hAnsi="Calibri" w:cs="Calibri" w:hint="cs"/>
          <w:b/>
          <w:bCs/>
          <w:color w:val="auto"/>
          <w:spacing w:val="2"/>
          <w:sz w:val="22"/>
          <w:szCs w:val="22"/>
        </w:rPr>
        <w:t>pieni voti</w:t>
      </w:r>
      <w:r w:rsidRPr="00985A4E">
        <w:rPr>
          <w:rFonts w:ascii="Calibri" w:hAnsi="Calibri" w:cs="Calibri" w:hint="cs"/>
          <w:color w:val="auto"/>
          <w:spacing w:val="2"/>
          <w:sz w:val="22"/>
          <w:szCs w:val="22"/>
        </w:rPr>
        <w:t>, la sua </w:t>
      </w:r>
      <w:r w:rsidRPr="00985A4E">
        <w:rPr>
          <w:rFonts w:ascii="Calibri" w:hAnsi="Calibri" w:cs="Calibri" w:hint="cs"/>
          <w:b/>
          <w:bCs/>
          <w:color w:val="auto"/>
          <w:spacing w:val="2"/>
          <w:sz w:val="22"/>
          <w:szCs w:val="22"/>
        </w:rPr>
        <w:t>tesi di Dottorato</w:t>
      </w:r>
      <w:r w:rsidRPr="00985A4E">
        <w:rPr>
          <w:rFonts w:ascii="Calibri" w:hAnsi="Calibri" w:cs="Calibri" w:hint="cs"/>
          <w:color w:val="auto"/>
          <w:spacing w:val="2"/>
          <w:sz w:val="22"/>
          <w:szCs w:val="22"/>
        </w:rPr>
        <w:t> dal titolo </w:t>
      </w:r>
      <w:r w:rsidRPr="00985A4E">
        <w:rPr>
          <w:rFonts w:ascii="Calibri" w:hAnsi="Calibri" w:cs="Calibri" w:hint="cs"/>
          <w:b/>
          <w:bCs/>
          <w:color w:val="auto"/>
          <w:spacing w:val="2"/>
          <w:sz w:val="22"/>
          <w:szCs w:val="22"/>
        </w:rPr>
        <w:t>“Cavalleria Rusticana di Pietro Mascagni</w:t>
      </w:r>
      <w:r w:rsidRPr="00985A4E">
        <w:rPr>
          <w:rFonts w:ascii="Calibri" w:hAnsi="Calibri" w:cs="Calibri" w:hint="cs"/>
          <w:color w:val="auto"/>
          <w:spacing w:val="2"/>
          <w:sz w:val="22"/>
          <w:szCs w:val="22"/>
        </w:rPr>
        <w:t>: fedeltà al testo o tradizione esecutiva?”, su cui aveva lavorato nei precedenti 3 anni, consultando tra l’altro i manoscritti presenti al Conservatorio “S. Cecilia” di Roma e alla Stanford University Music Library in California.</w:t>
      </w:r>
    </w:p>
    <w:p w14:paraId="1FD505B8" w14:textId="77777777" w:rsidR="00E56D77" w:rsidRPr="00985A4E" w:rsidRDefault="00413430" w:rsidP="00E56D77">
      <w:pPr>
        <w:ind w:right="113"/>
        <w:jc w:val="both"/>
        <w:rPr>
          <w:rFonts w:ascii="Calibri" w:hAnsi="Calibri" w:cs="Calibri"/>
          <w:color w:val="auto"/>
          <w:spacing w:val="2"/>
          <w:sz w:val="22"/>
          <w:szCs w:val="22"/>
        </w:rPr>
      </w:pPr>
      <w:r w:rsidRPr="00985A4E">
        <w:rPr>
          <w:rFonts w:ascii="Calibri" w:hAnsi="Calibri" w:cs="Calibri" w:hint="cs"/>
          <w:color w:val="auto"/>
          <w:spacing w:val="2"/>
          <w:sz w:val="22"/>
          <w:szCs w:val="22"/>
        </w:rPr>
        <w:t>L’esperienza come docente di direzione d’orch</w:t>
      </w:r>
      <w:r w:rsidR="00E419A9" w:rsidRPr="00985A4E">
        <w:rPr>
          <w:rFonts w:ascii="Calibri" w:hAnsi="Calibri" w:cs="Calibri"/>
          <w:color w:val="auto"/>
          <w:spacing w:val="2"/>
          <w:sz w:val="22"/>
          <w:szCs w:val="22"/>
        </w:rPr>
        <w:t>e</w:t>
      </w:r>
      <w:r w:rsidRPr="00985A4E">
        <w:rPr>
          <w:rFonts w:ascii="Calibri" w:hAnsi="Calibri" w:cs="Calibri" w:hint="cs"/>
          <w:color w:val="auto"/>
          <w:spacing w:val="2"/>
          <w:sz w:val="22"/>
          <w:szCs w:val="22"/>
        </w:rPr>
        <w:t>stra è ripresa recentemente nel 2022 presso il </w:t>
      </w:r>
      <w:r w:rsidRPr="00985A4E">
        <w:rPr>
          <w:rFonts w:ascii="Calibri" w:hAnsi="Calibri" w:cs="Calibri" w:hint="cs"/>
          <w:b/>
          <w:bCs/>
          <w:color w:val="auto"/>
          <w:spacing w:val="2"/>
          <w:sz w:val="22"/>
          <w:szCs w:val="22"/>
        </w:rPr>
        <w:t>Conservatorio “B. Marcello” di Venezia</w:t>
      </w:r>
      <w:r w:rsidRPr="00985A4E">
        <w:rPr>
          <w:rFonts w:ascii="Calibri" w:hAnsi="Calibri" w:cs="Calibri" w:hint="cs"/>
          <w:color w:val="auto"/>
          <w:spacing w:val="2"/>
          <w:sz w:val="22"/>
          <w:szCs w:val="22"/>
        </w:rPr>
        <w:t>,</w:t>
      </w:r>
      <w:r w:rsidRPr="00985A4E">
        <w:rPr>
          <w:rFonts w:ascii="Calibri" w:hAnsi="Calibri" w:cs="Calibri" w:hint="cs"/>
          <w:b/>
          <w:bCs/>
          <w:color w:val="auto"/>
          <w:spacing w:val="2"/>
          <w:sz w:val="22"/>
          <w:szCs w:val="22"/>
        </w:rPr>
        <w:t> </w:t>
      </w:r>
      <w:r w:rsidRPr="00985A4E">
        <w:rPr>
          <w:rFonts w:ascii="Calibri" w:hAnsi="Calibri" w:cs="Calibri" w:hint="cs"/>
          <w:color w:val="auto"/>
          <w:spacing w:val="2"/>
          <w:sz w:val="22"/>
          <w:szCs w:val="22"/>
        </w:rPr>
        <w:t>nel 2023 presso il </w:t>
      </w:r>
      <w:r w:rsidRPr="00985A4E">
        <w:rPr>
          <w:rFonts w:ascii="Calibri" w:hAnsi="Calibri" w:cs="Calibri" w:hint="cs"/>
          <w:b/>
          <w:bCs/>
          <w:color w:val="auto"/>
          <w:spacing w:val="2"/>
          <w:sz w:val="22"/>
          <w:szCs w:val="22"/>
        </w:rPr>
        <w:t>Conservatorio</w:t>
      </w:r>
      <w:r w:rsidRPr="00985A4E">
        <w:rPr>
          <w:rFonts w:ascii="Calibri" w:hAnsi="Calibri" w:cs="Calibri" w:hint="cs"/>
          <w:color w:val="auto"/>
          <w:spacing w:val="2"/>
          <w:sz w:val="22"/>
          <w:szCs w:val="22"/>
        </w:rPr>
        <w:t> </w:t>
      </w:r>
      <w:r w:rsidRPr="00985A4E">
        <w:rPr>
          <w:rFonts w:ascii="Calibri" w:hAnsi="Calibri" w:cs="Calibri" w:hint="cs"/>
          <w:b/>
          <w:bCs/>
          <w:color w:val="auto"/>
          <w:spacing w:val="2"/>
          <w:sz w:val="22"/>
          <w:szCs w:val="22"/>
        </w:rPr>
        <w:t>“N. Sala” di Benevento</w:t>
      </w:r>
      <w:r w:rsidRPr="00985A4E">
        <w:rPr>
          <w:rFonts w:ascii="Calibri" w:hAnsi="Calibri" w:cs="Calibri" w:hint="cs"/>
          <w:color w:val="auto"/>
          <w:spacing w:val="2"/>
          <w:sz w:val="22"/>
          <w:szCs w:val="22"/>
        </w:rPr>
        <w:t> e nel 2024 presso il </w:t>
      </w:r>
      <w:r w:rsidRPr="00985A4E">
        <w:rPr>
          <w:rFonts w:ascii="Calibri" w:hAnsi="Calibri" w:cs="Calibri" w:hint="cs"/>
          <w:b/>
          <w:bCs/>
          <w:color w:val="auto"/>
          <w:spacing w:val="2"/>
          <w:sz w:val="22"/>
          <w:szCs w:val="22"/>
        </w:rPr>
        <w:t>Conservatorio “N. Rota” di Monopoli</w:t>
      </w:r>
      <w:r w:rsidRPr="00985A4E">
        <w:rPr>
          <w:rFonts w:ascii="Calibri" w:hAnsi="Calibri" w:cs="Calibri" w:hint="cs"/>
          <w:color w:val="auto"/>
          <w:spacing w:val="2"/>
          <w:sz w:val="22"/>
          <w:szCs w:val="22"/>
        </w:rPr>
        <w:t>.</w:t>
      </w:r>
    </w:p>
    <w:p w14:paraId="733E1D5E" w14:textId="77777777" w:rsidR="00E56D77" w:rsidRPr="00985A4E" w:rsidRDefault="00E56D77" w:rsidP="00E56D77">
      <w:pPr>
        <w:ind w:right="113"/>
        <w:jc w:val="both"/>
        <w:rPr>
          <w:rFonts w:ascii="Calibri" w:hAnsi="Calibri" w:cs="Calibri"/>
          <w:color w:val="auto"/>
          <w:spacing w:val="2"/>
          <w:sz w:val="22"/>
          <w:szCs w:val="22"/>
        </w:rPr>
      </w:pPr>
    </w:p>
    <w:p w14:paraId="22E11FD1" w14:textId="4A4925DB" w:rsidR="00E56D77" w:rsidRPr="00985A4E" w:rsidRDefault="00A63EBB" w:rsidP="00E56D77">
      <w:pPr>
        <w:ind w:right="113"/>
        <w:jc w:val="both"/>
        <w:rPr>
          <w:rFonts w:ascii="Calibri" w:hAnsi="Calibri" w:cs="Calibri"/>
          <w:color w:val="auto"/>
          <w:spacing w:val="2"/>
          <w:sz w:val="22"/>
          <w:szCs w:val="22"/>
        </w:rPr>
      </w:pPr>
      <w:r w:rsidRPr="00A63EBB">
        <w:rPr>
          <w:rFonts w:ascii="Calibri" w:eastAsiaTheme="minorHAnsi" w:hAnsi="Calibri" w:cs="Calibri"/>
          <w:b/>
          <w:bCs/>
          <w:color w:val="auto"/>
          <w:sz w:val="22"/>
          <w:szCs w:val="22"/>
          <w:bdr w:val="none" w:sz="0" w:space="0" w:color="auto"/>
          <w14:textOutline w14:w="0" w14:cap="rnd" w14:cmpd="sng" w14:algn="ctr">
            <w14:noFill/>
            <w14:prstDash w14:val="solid"/>
            <w14:bevel/>
          </w14:textOutline>
        </w:rPr>
        <w:t>I VIRTUOSI DEL TEATRO ALLA SCALA</w:t>
      </w:r>
      <w:r w:rsidRPr="00A63EBB">
        <w:rPr>
          <w:rFonts w:ascii="Calibri" w:eastAsiaTheme="minorHAnsi" w:hAnsi="Calibri" w:cs="Calibri"/>
          <w:color w:val="auto"/>
          <w:sz w:val="22"/>
          <w:szCs w:val="22"/>
          <w:bdr w:val="none" w:sz="0" w:space="0" w:color="auto"/>
          <w14:textOutline w14:w="0" w14:cap="rnd" w14:cmpd="sng" w14:algn="ctr">
            <w14:noFill/>
            <w14:prstDash w14:val="solid"/>
            <w14:bevel/>
          </w14:textOutline>
        </w:rPr>
        <w:t xml:space="preserve"> </w:t>
      </w:r>
    </w:p>
    <w:p w14:paraId="29AA538C" w14:textId="310667B2" w:rsidR="00A63EBB" w:rsidRPr="00A63EBB" w:rsidRDefault="00E56D77" w:rsidP="00A63EBB">
      <w:pPr>
        <w:pStyle w:val="NormaleWeb"/>
        <w:spacing w:before="0" w:beforeAutospacing="0" w:after="0" w:afterAutospacing="0"/>
        <w:jc w:val="both"/>
      </w:pPr>
      <w:r w:rsidRPr="00985A4E">
        <w:t xml:space="preserve">I Virtuosi del Teatro alla Scala </w:t>
      </w:r>
      <w:r w:rsidR="00A63EBB" w:rsidRPr="00A63EBB">
        <w:t xml:space="preserve">sono un affermato gruppo di musicisti appartenenti all’Orchestra del Teatro alla Scala e della Filarmonica della Scala che hanno sentito l’esigenza di far musica insieme per condividere l’esperienza artistica maturata in decenni di collaborazione con alcuni tra i più famosi direttori del mondo. Loro mission </w:t>
      </w:r>
      <w:r w:rsidRPr="00985A4E">
        <w:t>è</w:t>
      </w:r>
      <w:r w:rsidR="00A63EBB" w:rsidRPr="00A63EBB">
        <w:t xml:space="preserve"> far conoscere la musica strumentale e virtuosistica italiana. </w:t>
      </w:r>
    </w:p>
    <w:p w14:paraId="77886C19" w14:textId="72645909" w:rsidR="00E56D77" w:rsidRPr="00985A4E" w:rsidRDefault="00A63EBB" w:rsidP="00A63EBB">
      <w:pPr>
        <w:pStyle w:val="NormaleWeb"/>
        <w:spacing w:before="0" w:beforeAutospacing="0" w:after="0" w:afterAutospacing="0"/>
        <w:jc w:val="both"/>
      </w:pPr>
      <w:r w:rsidRPr="00A63EBB">
        <w:t xml:space="preserve">Per ottenere la massima </w:t>
      </w:r>
      <w:r w:rsidR="00E56D77" w:rsidRPr="00985A4E">
        <w:t>qualità</w:t>
      </w:r>
      <w:r w:rsidRPr="00A63EBB">
        <w:t xml:space="preserve"> artistica l’ensemble è compost</w:t>
      </w:r>
      <w:r w:rsidR="00E56D77" w:rsidRPr="00985A4E">
        <w:t>o</w:t>
      </w:r>
      <w:r w:rsidRPr="00A63EBB">
        <w:t xml:space="preserve"> da musicisti di assoluta qualità ed include molte prime parti soliste, vincitrici di importanti premi e affermate a livello internazionale. Grazie alla loro presenza e alla valorizzazione di talentuosi elementi interni al gruppo, il repertorio è ampio e versatile. Include le composizioni per orchestra da camera del Barocco italiano, del periodo Classico, del Romantico e del Contemporaneo, privilegiando il virtuosismo per strumento solista e orchestra, lungo un arco compositivo che comprende Divertimenti, Serenate, Sinfonie, Concerti, musica inedita e trascrizioni strumentali di loro proprietà di Sinfonie d’Opera, inediti, duetti e arie famose del repertorio italiano (CD e DVD, </w:t>
      </w:r>
      <w:proofErr w:type="spellStart"/>
      <w:r w:rsidRPr="00A63EBB">
        <w:t>Brilliant</w:t>
      </w:r>
      <w:proofErr w:type="spellEnd"/>
      <w:r w:rsidRPr="00A63EBB">
        <w:t xml:space="preserve">, Amadeus, </w:t>
      </w:r>
      <w:proofErr w:type="spellStart"/>
      <w:r w:rsidRPr="00A63EBB">
        <w:t>Limen</w:t>
      </w:r>
      <w:proofErr w:type="spellEnd"/>
      <w:r w:rsidRPr="00A63EBB">
        <w:t>).</w:t>
      </w:r>
    </w:p>
    <w:p w14:paraId="5D790461" w14:textId="5B4707B1" w:rsidR="00A63EBB" w:rsidRPr="00A63EBB" w:rsidRDefault="00A63EBB" w:rsidP="00A63EBB">
      <w:pPr>
        <w:pStyle w:val="NormaleWeb"/>
        <w:spacing w:before="0" w:beforeAutospacing="0" w:after="0" w:afterAutospacing="0"/>
        <w:jc w:val="both"/>
      </w:pPr>
      <w:r w:rsidRPr="00A63EBB">
        <w:t xml:space="preserve">I VIRTUOSI DEL TEATRO ALLA SCALA si esibiscono da oltre vent’ anni nei più importanti teatri, </w:t>
      </w:r>
      <w:r w:rsidR="00E56D77" w:rsidRPr="00985A4E">
        <w:t>festival</w:t>
      </w:r>
      <w:r w:rsidRPr="00A63EBB">
        <w:t xml:space="preserve"> e sale da concerto sia in Italia che all’estero. Solo per citarne alcuni : Musikverein di Vienna, ogni anno al Teatro alla Scala (suonando spesso anche musiche mai eseguite al Piermarini), Teatro Ristori di Verona, Teatro Verdi di Pisa, Petruzzelli di Bari, Riga Opera House, World Chamber </w:t>
      </w:r>
      <w:proofErr w:type="spellStart"/>
      <w:r w:rsidRPr="00A63EBB">
        <w:t>Orchestras</w:t>
      </w:r>
      <w:proofErr w:type="spellEnd"/>
      <w:r w:rsidRPr="00A63EBB">
        <w:t xml:space="preserve"> Festival di Mosca, all’IMG </w:t>
      </w:r>
      <w:proofErr w:type="spellStart"/>
      <w:r w:rsidRPr="00A63EBB">
        <w:t>Tuscan</w:t>
      </w:r>
      <w:proofErr w:type="spellEnd"/>
      <w:r w:rsidRPr="00A63EBB">
        <w:t xml:space="preserve"> Sun Festival di Cortona, con il soprano Danielle De Niese, al Bologna Festival con il soprano Barbara Frittoli (</w:t>
      </w:r>
      <w:proofErr w:type="spellStart"/>
      <w:r w:rsidRPr="00A63EBB">
        <w:t>Stabat</w:t>
      </w:r>
      <w:proofErr w:type="spellEnd"/>
      <w:r w:rsidRPr="00A63EBB">
        <w:t xml:space="preserve"> Mater di Boccherini CD SONY, live), Varna Festival e Sofia Festival in Bulgaria, Beethoven </w:t>
      </w:r>
      <w:proofErr w:type="spellStart"/>
      <w:r w:rsidRPr="00A63EBB">
        <w:t>Easter</w:t>
      </w:r>
      <w:proofErr w:type="spellEnd"/>
      <w:r w:rsidRPr="00A63EBB">
        <w:t xml:space="preserve"> Festival.</w:t>
      </w:r>
    </w:p>
    <w:p w14:paraId="06A9F786" w14:textId="05670939" w:rsidR="00A63EBB" w:rsidRPr="00A63EBB" w:rsidRDefault="00A63EBB" w:rsidP="00A63EBB">
      <w:pPr>
        <w:pStyle w:val="NormaleWeb"/>
        <w:spacing w:before="0" w:beforeAutospacing="0" w:after="0" w:afterAutospacing="0"/>
        <w:jc w:val="both"/>
      </w:pPr>
      <w:r w:rsidRPr="00A63EBB">
        <w:t xml:space="preserve">Effettuano anche concerti per occasioni particolari come al Museo del violino di Cremona, per l’annuale Stradivari Day del 2016, alla Scala per l’anniversario dei 40 anni di VIDAS, al Verdi di Busseto per l’inaugurazione del </w:t>
      </w:r>
      <w:r w:rsidR="00E56D77" w:rsidRPr="00985A4E">
        <w:t>M</w:t>
      </w:r>
      <w:r w:rsidRPr="00A63EBB">
        <w:t xml:space="preserve">useo Renata Tebaldi, due anni consecutivi a Cortina per il Gran Concerto dell’Epifania o come quando sono stati invitati dall’Ambasciata d’Italia a Varsavia per il concerto di chiusura delle celebrazioni per il 150° </w:t>
      </w:r>
      <w:r w:rsidR="00F806DA" w:rsidRPr="00985A4E">
        <w:t>Anniversario dell’Unità</w:t>
      </w:r>
      <w:r w:rsidRPr="00A63EBB">
        <w:t xml:space="preserve"> d’Italia. Durante la pandemia Covid hanno realizzato un Concerto in streaming ripreso al Teatro alla Scala per la TV di stato polacca </w:t>
      </w:r>
    </w:p>
    <w:p w14:paraId="418993F1" w14:textId="77777777" w:rsidR="00A63EBB" w:rsidRPr="00A63EBB" w:rsidRDefault="00A63EBB" w:rsidP="00A63EBB">
      <w:pPr>
        <w:pStyle w:val="NormaleWeb"/>
        <w:spacing w:before="0" w:beforeAutospacing="0" w:after="0" w:afterAutospacing="0"/>
        <w:jc w:val="both"/>
      </w:pPr>
      <w:r w:rsidRPr="00A63EBB">
        <w:t>I VIRTUOSI DEL TEATRO ALLA SCALA si esibiscono abitualmente senza direttore.</w:t>
      </w:r>
    </w:p>
    <w:p w14:paraId="36AD2C30" w14:textId="77777777" w:rsidR="00BE5628" w:rsidRPr="00985A4E" w:rsidRDefault="00BE5628" w:rsidP="00BE5628">
      <w:pPr>
        <w:pStyle w:val="NormaleWeb"/>
        <w:spacing w:before="0" w:beforeAutospacing="0" w:after="0" w:afterAutospacing="0"/>
        <w:jc w:val="both"/>
        <w:rPr>
          <w:sz w:val="24"/>
          <w:szCs w:val="24"/>
        </w:rPr>
      </w:pPr>
    </w:p>
    <w:p w14:paraId="0CFBFBD9" w14:textId="77777777" w:rsidR="006861EA" w:rsidRPr="00985A4E" w:rsidRDefault="006861EA" w:rsidP="006861EA">
      <w:pPr>
        <w:tabs>
          <w:tab w:val="center" w:pos="4819"/>
        </w:tabs>
        <w:ind w:left="845"/>
        <w:rPr>
          <w:rFonts w:ascii="Calibri" w:eastAsia="Calibri" w:hAnsi="Calibri" w:cs="Calibri"/>
          <w:color w:val="auto"/>
          <w:u w:val="single"/>
        </w:rPr>
      </w:pPr>
    </w:p>
    <w:p w14:paraId="327D0619" w14:textId="77777777" w:rsidR="00AD4C93" w:rsidRPr="00985A4E" w:rsidRDefault="00AD4C93">
      <w:pPr>
        <w:jc w:val="center"/>
        <w:rPr>
          <w:rStyle w:val="Nessuno"/>
          <w:rFonts w:ascii="Calibri" w:eastAsia="Calibri" w:hAnsi="Calibri" w:cs="Calibri"/>
          <w:color w:val="auto"/>
          <w:sz w:val="22"/>
          <w:szCs w:val="22"/>
          <w:u w:val="single" w:color="0000FF"/>
        </w:rPr>
      </w:pPr>
    </w:p>
    <w:p w14:paraId="015FB2D8" w14:textId="44C5663B" w:rsidR="00AD4C93" w:rsidRPr="009F4A91" w:rsidRDefault="00000000">
      <w:pPr>
        <w:rPr>
          <w:rStyle w:val="Nessuno"/>
          <w:rFonts w:ascii="Calibri" w:eastAsia="Calibri" w:hAnsi="Calibri" w:cs="Calibri"/>
          <w:color w:val="auto"/>
          <w:sz w:val="22"/>
          <w:szCs w:val="22"/>
        </w:rPr>
      </w:pPr>
      <w:r w:rsidRPr="00985A4E">
        <w:rPr>
          <w:rStyle w:val="Nessuno"/>
          <w:rFonts w:ascii="Calibri" w:hAnsi="Calibri"/>
          <w:color w:val="auto"/>
          <w:sz w:val="22"/>
          <w:szCs w:val="22"/>
          <w:u w:color="010101"/>
          <w:shd w:val="clear" w:color="auto" w:fill="FFFFFF"/>
        </w:rPr>
        <w:t>Ufficio stampa</w:t>
      </w:r>
      <w:r w:rsidRPr="00985A4E">
        <w:rPr>
          <w:rStyle w:val="Nessuno"/>
          <w:rFonts w:ascii="Calibri" w:eastAsia="Calibri" w:hAnsi="Calibri" w:cs="Calibri"/>
          <w:color w:val="auto"/>
          <w:sz w:val="22"/>
          <w:szCs w:val="22"/>
          <w:u w:color="010101"/>
          <w:shd w:val="clear" w:color="auto" w:fill="FFFFFF"/>
        </w:rPr>
        <w:br/>
      </w:r>
      <w:r w:rsidRPr="00985A4E">
        <w:rPr>
          <w:rStyle w:val="Nessuno"/>
          <w:rFonts w:ascii="Calibri" w:hAnsi="Calibri"/>
          <w:color w:val="auto"/>
          <w:sz w:val="22"/>
          <w:szCs w:val="22"/>
          <w:u w:color="010101"/>
          <w:shd w:val="clear" w:color="auto" w:fill="FFFFFF"/>
        </w:rPr>
        <w:t xml:space="preserve">Studio </w:t>
      </w:r>
      <w:proofErr w:type="spellStart"/>
      <w:r w:rsidRPr="00985A4E">
        <w:rPr>
          <w:rStyle w:val="Nessuno"/>
          <w:rFonts w:ascii="Calibri" w:hAnsi="Calibri"/>
          <w:color w:val="auto"/>
          <w:sz w:val="22"/>
          <w:szCs w:val="22"/>
          <w:u w:color="010101"/>
          <w:shd w:val="clear" w:color="auto" w:fill="FFFFFF"/>
        </w:rPr>
        <w:t>Pierrepi</w:t>
      </w:r>
      <w:proofErr w:type="spellEnd"/>
      <w:r w:rsidRPr="00985A4E">
        <w:rPr>
          <w:rStyle w:val="Nessuno"/>
          <w:rFonts w:ascii="Calibri" w:hAnsi="Calibri"/>
          <w:color w:val="auto"/>
          <w:sz w:val="22"/>
          <w:szCs w:val="22"/>
          <w:u w:color="010101"/>
          <w:shd w:val="clear" w:color="auto" w:fill="FFFFFF"/>
        </w:rPr>
        <w:t xml:space="preserve"> di Alessandra Canella</w:t>
      </w:r>
      <w:r w:rsidRPr="00985A4E">
        <w:rPr>
          <w:rStyle w:val="Nessuno"/>
          <w:rFonts w:ascii="Calibri" w:eastAsia="Calibri" w:hAnsi="Calibri" w:cs="Calibri"/>
          <w:color w:val="auto"/>
          <w:sz w:val="22"/>
          <w:szCs w:val="22"/>
          <w:u w:color="010101"/>
          <w:shd w:val="clear" w:color="auto" w:fill="FFFFFF"/>
        </w:rPr>
        <w:br/>
      </w:r>
      <w:r w:rsidRPr="00985A4E">
        <w:rPr>
          <w:rStyle w:val="Nessuno"/>
          <w:rFonts w:ascii="Calibri" w:hAnsi="Calibri"/>
          <w:color w:val="auto"/>
          <w:sz w:val="22"/>
          <w:szCs w:val="22"/>
          <w:u w:color="010101"/>
          <w:shd w:val="clear" w:color="auto" w:fill="FFFFFF"/>
        </w:rPr>
        <w:t>Via delle Belle Parti 17 - 35139 Padova</w:t>
      </w:r>
      <w:r w:rsidRPr="00985A4E">
        <w:rPr>
          <w:rStyle w:val="Nessuno"/>
          <w:rFonts w:ascii="Calibri" w:eastAsia="Calibri" w:hAnsi="Calibri" w:cs="Calibri"/>
          <w:color w:val="auto"/>
          <w:sz w:val="22"/>
          <w:szCs w:val="22"/>
          <w:u w:color="010101"/>
          <w:shd w:val="clear" w:color="auto" w:fill="FFFFFF"/>
        </w:rPr>
        <w:br/>
      </w:r>
      <w:r w:rsidR="003E5614" w:rsidRPr="009F4A91">
        <w:rPr>
          <w:rStyle w:val="Nessuno"/>
          <w:rFonts w:ascii="Calibri" w:eastAsia="Calibri" w:hAnsi="Calibri" w:cs="Calibri"/>
          <w:color w:val="auto"/>
          <w:sz w:val="22"/>
          <w:szCs w:val="22"/>
        </w:rPr>
        <w:t xml:space="preserve">Giuseppe Bettiol </w:t>
      </w:r>
      <w:proofErr w:type="spellStart"/>
      <w:r w:rsidR="009F4A91" w:rsidRPr="009F4A91">
        <w:rPr>
          <w:rStyle w:val="Nessuno"/>
          <w:rFonts w:ascii="Calibri" w:eastAsia="Calibri" w:hAnsi="Calibri" w:cs="Calibri"/>
          <w:color w:val="auto"/>
          <w:sz w:val="22"/>
          <w:szCs w:val="22"/>
        </w:rPr>
        <w:t>cell</w:t>
      </w:r>
      <w:proofErr w:type="spellEnd"/>
      <w:r w:rsidR="009F4A91" w:rsidRPr="009F4A91">
        <w:rPr>
          <w:rStyle w:val="Nessuno"/>
          <w:rFonts w:ascii="Calibri" w:eastAsia="Calibri" w:hAnsi="Calibri" w:cs="Calibri"/>
          <w:color w:val="auto"/>
          <w:sz w:val="22"/>
          <w:szCs w:val="22"/>
        </w:rPr>
        <w:t>. 349 1734262</w:t>
      </w:r>
      <w:r w:rsidR="003E5614" w:rsidRPr="009F4A91">
        <w:rPr>
          <w:rStyle w:val="Nessuno"/>
          <w:rFonts w:ascii="Calibri" w:eastAsia="Calibri" w:hAnsi="Calibri" w:cs="Calibri"/>
          <w:color w:val="auto"/>
          <w:sz w:val="22"/>
          <w:szCs w:val="22"/>
        </w:rPr>
        <w:t xml:space="preserve"> comunicati@giuseppebettiol.it</w:t>
      </w:r>
    </w:p>
    <w:p w14:paraId="4F5CC011" w14:textId="63EFB023" w:rsidR="00AD4C93" w:rsidRPr="009F4A91" w:rsidRDefault="00000000">
      <w:pPr>
        <w:rPr>
          <w:rStyle w:val="Nessuno"/>
          <w:rFonts w:ascii="Calibri" w:eastAsia="Calibri" w:hAnsi="Calibri" w:cs="Calibri"/>
          <w:color w:val="auto"/>
          <w:sz w:val="22"/>
          <w:szCs w:val="22"/>
        </w:rPr>
      </w:pPr>
      <w:r w:rsidRPr="009F4A91">
        <w:rPr>
          <w:rStyle w:val="Nessuno"/>
          <w:rFonts w:ascii="Calibri" w:hAnsi="Calibri" w:cs="Calibri"/>
          <w:color w:val="auto"/>
          <w:sz w:val="22"/>
          <w:szCs w:val="22"/>
        </w:rPr>
        <w:t xml:space="preserve">Alessandra Canella </w:t>
      </w:r>
      <w:proofErr w:type="spellStart"/>
      <w:r w:rsidRPr="009F4A91">
        <w:rPr>
          <w:rStyle w:val="Nessuno"/>
          <w:rFonts w:ascii="Calibri" w:hAnsi="Calibri" w:cs="Calibri"/>
          <w:color w:val="auto"/>
          <w:sz w:val="22"/>
          <w:szCs w:val="22"/>
        </w:rPr>
        <w:t>cell</w:t>
      </w:r>
      <w:proofErr w:type="spellEnd"/>
      <w:r w:rsidRPr="009F4A91">
        <w:rPr>
          <w:rStyle w:val="Nessuno"/>
          <w:rFonts w:ascii="Calibri" w:hAnsi="Calibri" w:cs="Calibri"/>
          <w:color w:val="auto"/>
          <w:sz w:val="22"/>
          <w:szCs w:val="22"/>
        </w:rPr>
        <w:t>. 348</w:t>
      </w:r>
      <w:r w:rsidR="009F4A91" w:rsidRPr="009F4A91">
        <w:rPr>
          <w:rStyle w:val="Nessuno"/>
          <w:rFonts w:ascii="Calibri" w:hAnsi="Calibri" w:cs="Calibri"/>
          <w:color w:val="auto"/>
          <w:sz w:val="22"/>
          <w:szCs w:val="22"/>
        </w:rPr>
        <w:t xml:space="preserve"> </w:t>
      </w:r>
      <w:r w:rsidRPr="009F4A91">
        <w:rPr>
          <w:rStyle w:val="Nessuno"/>
          <w:rFonts w:ascii="Calibri" w:hAnsi="Calibri" w:cs="Calibri"/>
          <w:color w:val="auto"/>
          <w:sz w:val="22"/>
          <w:szCs w:val="22"/>
        </w:rPr>
        <w:t xml:space="preserve">3423647 </w:t>
      </w:r>
      <w:hyperlink r:id="rId12" w:history="1">
        <w:r w:rsidR="00AD4C93" w:rsidRPr="009F4A91">
          <w:rPr>
            <w:rStyle w:val="Hyperlink1"/>
            <w:rFonts w:eastAsia="Arial Unicode MS"/>
            <w:color w:val="auto"/>
            <w:sz w:val="22"/>
            <w:szCs w:val="22"/>
          </w:rPr>
          <w:t>canella@studiopierrepi.it</w:t>
        </w:r>
      </w:hyperlink>
    </w:p>
    <w:p w14:paraId="34411D7A" w14:textId="77777777" w:rsidR="00AD4C93" w:rsidRPr="009F4A91" w:rsidRDefault="00000000">
      <w:pPr>
        <w:rPr>
          <w:rFonts w:ascii="Calibri" w:hAnsi="Calibri" w:cs="Calibri"/>
          <w:b/>
          <w:bCs/>
          <w:color w:val="auto"/>
          <w:sz w:val="22"/>
          <w:szCs w:val="22"/>
        </w:rPr>
      </w:pPr>
      <w:r w:rsidRPr="009F4A91">
        <w:rPr>
          <w:rStyle w:val="Nessuno"/>
          <w:rFonts w:ascii="Calibri" w:hAnsi="Calibri" w:cs="Calibri"/>
          <w:color w:val="auto"/>
          <w:sz w:val="22"/>
          <w:szCs w:val="22"/>
        </w:rPr>
        <w:t>www.studiopierrepi.it</w:t>
      </w:r>
    </w:p>
    <w:sectPr w:rsidR="00AD4C93" w:rsidRPr="009F4A91">
      <w:headerReference w:type="default" r:id="rId13"/>
      <w:footerReference w:type="default" r:id="rId14"/>
      <w:headerReference w:type="first" r:id="rId15"/>
      <w:footerReference w:type="first" r:id="rId16"/>
      <w:pgSz w:w="11900" w:h="16840"/>
      <w:pgMar w:top="709" w:right="1134" w:bottom="567" w:left="1134"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BFA0B" w14:textId="77777777" w:rsidR="0070203C" w:rsidRDefault="0070203C">
      <w:r>
        <w:separator/>
      </w:r>
    </w:p>
  </w:endnote>
  <w:endnote w:type="continuationSeparator" w:id="0">
    <w:p w14:paraId="580BD629" w14:textId="77777777" w:rsidR="0070203C" w:rsidRDefault="0070203C">
      <w:r>
        <w:continuationSeparator/>
      </w:r>
    </w:p>
  </w:endnote>
  <w:endnote w:type="continuationNotice" w:id="1">
    <w:p w14:paraId="4C179DF1" w14:textId="77777777" w:rsidR="0070203C" w:rsidRDefault="007020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62C31" w14:textId="77777777" w:rsidR="00AD4C93" w:rsidRDefault="00000000">
    <w:pPr>
      <w:pStyle w:val="Pidipagina"/>
      <w:tabs>
        <w:tab w:val="clear" w:pos="9638"/>
        <w:tab w:val="right" w:pos="9612"/>
      </w:tabs>
      <w:rPr>
        <w:rFonts w:ascii="Calibri" w:eastAsia="Calibri" w:hAnsi="Calibri" w:cs="Calibri"/>
        <w:color w:val="1F497D"/>
        <w:sz w:val="16"/>
        <w:szCs w:val="16"/>
        <w:u w:color="1F497D"/>
      </w:rPr>
    </w:pPr>
    <w:r>
      <w:rPr>
        <w:rFonts w:ascii="Calibri" w:hAnsi="Calibri"/>
        <w:color w:val="1F497D"/>
        <w:sz w:val="16"/>
        <w:szCs w:val="16"/>
        <w:u w:color="1F497D"/>
      </w:rPr>
      <w:t xml:space="preserve">Ufficio stampa Studio </w:t>
    </w:r>
    <w:proofErr w:type="spellStart"/>
    <w:r>
      <w:rPr>
        <w:rFonts w:ascii="Calibri" w:hAnsi="Calibri"/>
        <w:color w:val="1F497D"/>
        <w:sz w:val="16"/>
        <w:szCs w:val="16"/>
        <w:u w:color="1F497D"/>
      </w:rPr>
      <w:t>Pierrepi</w:t>
    </w:r>
    <w:proofErr w:type="spellEnd"/>
    <w:r>
      <w:rPr>
        <w:rFonts w:ascii="Calibri" w:hAnsi="Calibri"/>
        <w:color w:val="1F497D"/>
        <w:sz w:val="16"/>
        <w:szCs w:val="16"/>
        <w:u w:color="1F497D"/>
      </w:rPr>
      <w:t xml:space="preserve"> </w:t>
    </w:r>
  </w:p>
  <w:p w14:paraId="341A058E" w14:textId="77777777" w:rsidR="00AD4C93" w:rsidRDefault="00000000">
    <w:pPr>
      <w:pStyle w:val="Pidipagina"/>
      <w:tabs>
        <w:tab w:val="clear" w:pos="9638"/>
        <w:tab w:val="right" w:pos="9612"/>
      </w:tabs>
      <w:rPr>
        <w:rFonts w:ascii="Calibri" w:eastAsia="Calibri" w:hAnsi="Calibri" w:cs="Calibri"/>
        <w:color w:val="1F497D"/>
        <w:sz w:val="16"/>
        <w:szCs w:val="16"/>
        <w:u w:color="1F497D"/>
      </w:rPr>
    </w:pPr>
    <w:r>
      <w:rPr>
        <w:rFonts w:ascii="Calibri" w:hAnsi="Calibri"/>
        <w:color w:val="1F497D"/>
        <w:sz w:val="16"/>
        <w:szCs w:val="16"/>
        <w:u w:color="1F497D"/>
      </w:rPr>
      <w:t>Via delle Belle Parti 17 - 35141 Padova</w:t>
    </w:r>
  </w:p>
  <w:p w14:paraId="6553E370" w14:textId="77777777" w:rsidR="00AD4C93" w:rsidRDefault="00000000">
    <w:pPr>
      <w:pStyle w:val="Pidipagina"/>
      <w:tabs>
        <w:tab w:val="clear" w:pos="9638"/>
        <w:tab w:val="right" w:pos="9612"/>
      </w:tabs>
      <w:rPr>
        <w:rFonts w:ascii="Calibri" w:eastAsia="Calibri" w:hAnsi="Calibri" w:cs="Calibri"/>
        <w:color w:val="1F497D"/>
        <w:sz w:val="16"/>
        <w:szCs w:val="16"/>
        <w:u w:color="1F497D"/>
      </w:rPr>
    </w:pPr>
    <w:r>
      <w:rPr>
        <w:rFonts w:ascii="Calibri" w:hAnsi="Calibri"/>
        <w:color w:val="1F497D"/>
        <w:sz w:val="16"/>
        <w:szCs w:val="16"/>
        <w:u w:color="1F497D"/>
      </w:rPr>
      <w:t>mob. (+39) 345 7154654</w:t>
    </w:r>
  </w:p>
  <w:p w14:paraId="5E492B22" w14:textId="77777777" w:rsidR="00AD4C93" w:rsidRDefault="00000000">
    <w:pPr>
      <w:pStyle w:val="Pidipagina"/>
      <w:tabs>
        <w:tab w:val="clear" w:pos="9638"/>
        <w:tab w:val="right" w:pos="9612"/>
      </w:tabs>
      <w:rPr>
        <w:rFonts w:ascii="Calibri" w:eastAsia="Calibri" w:hAnsi="Calibri" w:cs="Calibri"/>
        <w:color w:val="1F497D"/>
        <w:sz w:val="16"/>
        <w:szCs w:val="16"/>
        <w:u w:color="1F497D"/>
      </w:rPr>
    </w:pPr>
    <w:r>
      <w:rPr>
        <w:rFonts w:ascii="Calibri" w:hAnsi="Calibri"/>
        <w:color w:val="1F497D"/>
        <w:sz w:val="16"/>
        <w:szCs w:val="16"/>
        <w:u w:color="1F497D"/>
      </w:rPr>
      <w:t>e-mail: canella@studiopierrepi.it</w:t>
    </w:r>
  </w:p>
  <w:p w14:paraId="3808A353" w14:textId="77777777" w:rsidR="00AD4C93" w:rsidRDefault="00000000">
    <w:pPr>
      <w:pStyle w:val="Pidipagina"/>
      <w:tabs>
        <w:tab w:val="clear" w:pos="9638"/>
        <w:tab w:val="right" w:pos="9612"/>
      </w:tabs>
    </w:pPr>
    <w:r>
      <w:rPr>
        <w:rFonts w:ascii="Calibri" w:hAnsi="Calibri"/>
        <w:color w:val="1F497D"/>
        <w:sz w:val="16"/>
        <w:szCs w:val="16"/>
        <w:u w:color="1F497D"/>
      </w:rPr>
      <w:t>web: www.studiopierrepi.it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925FF" w14:textId="77777777" w:rsidR="00AD4C93" w:rsidRDefault="00000000">
    <w:pPr>
      <w:pStyle w:val="Pidipagina"/>
      <w:tabs>
        <w:tab w:val="clear" w:pos="9638"/>
        <w:tab w:val="right" w:pos="9612"/>
      </w:tabs>
      <w:rPr>
        <w:rFonts w:ascii="Calibri" w:eastAsia="Calibri" w:hAnsi="Calibri" w:cs="Calibri"/>
        <w:color w:val="1F497D"/>
        <w:sz w:val="16"/>
        <w:szCs w:val="16"/>
        <w:u w:color="1F497D"/>
      </w:rPr>
    </w:pPr>
    <w:r>
      <w:rPr>
        <w:rFonts w:ascii="Calibri" w:hAnsi="Calibri"/>
        <w:color w:val="1F497D"/>
        <w:sz w:val="16"/>
        <w:szCs w:val="16"/>
        <w:u w:color="1F497D"/>
      </w:rPr>
      <w:t xml:space="preserve">Ufficio stampa Studio </w:t>
    </w:r>
    <w:proofErr w:type="spellStart"/>
    <w:r>
      <w:rPr>
        <w:rFonts w:ascii="Calibri" w:hAnsi="Calibri"/>
        <w:color w:val="1F497D"/>
        <w:sz w:val="16"/>
        <w:szCs w:val="16"/>
        <w:u w:color="1F497D"/>
      </w:rPr>
      <w:t>Pierrepi</w:t>
    </w:r>
    <w:proofErr w:type="spellEnd"/>
    <w:r>
      <w:rPr>
        <w:rFonts w:ascii="Calibri" w:hAnsi="Calibri"/>
        <w:color w:val="1F497D"/>
        <w:sz w:val="16"/>
        <w:szCs w:val="16"/>
        <w:u w:color="1F497D"/>
      </w:rPr>
      <w:t xml:space="preserve"> </w:t>
    </w:r>
  </w:p>
  <w:p w14:paraId="18E39ABB" w14:textId="77777777" w:rsidR="00AD4C93" w:rsidRDefault="00000000">
    <w:pPr>
      <w:pStyle w:val="Pidipagina"/>
      <w:tabs>
        <w:tab w:val="clear" w:pos="9638"/>
        <w:tab w:val="right" w:pos="9612"/>
      </w:tabs>
      <w:rPr>
        <w:rFonts w:ascii="Calibri" w:eastAsia="Calibri" w:hAnsi="Calibri" w:cs="Calibri"/>
        <w:color w:val="1F497D"/>
        <w:sz w:val="16"/>
        <w:szCs w:val="16"/>
        <w:u w:color="1F497D"/>
      </w:rPr>
    </w:pPr>
    <w:r>
      <w:rPr>
        <w:rFonts w:ascii="Calibri" w:hAnsi="Calibri"/>
        <w:color w:val="1F497D"/>
        <w:sz w:val="16"/>
        <w:szCs w:val="16"/>
        <w:u w:color="1F497D"/>
      </w:rPr>
      <w:t>Via delle Belle Parti 17 - 35141 Padova</w:t>
    </w:r>
  </w:p>
  <w:p w14:paraId="6EB3AB68" w14:textId="77777777" w:rsidR="00AD4C93" w:rsidRDefault="00000000">
    <w:pPr>
      <w:pStyle w:val="Pidipagina"/>
      <w:tabs>
        <w:tab w:val="clear" w:pos="9638"/>
        <w:tab w:val="right" w:pos="9612"/>
      </w:tabs>
      <w:rPr>
        <w:rFonts w:ascii="Calibri" w:eastAsia="Calibri" w:hAnsi="Calibri" w:cs="Calibri"/>
        <w:color w:val="1F497D"/>
        <w:sz w:val="16"/>
        <w:szCs w:val="16"/>
        <w:u w:color="1F497D"/>
      </w:rPr>
    </w:pPr>
    <w:r>
      <w:rPr>
        <w:rFonts w:ascii="Calibri" w:hAnsi="Calibri"/>
        <w:color w:val="1F497D"/>
        <w:sz w:val="16"/>
        <w:szCs w:val="16"/>
        <w:u w:color="1F497D"/>
      </w:rPr>
      <w:t>mob. (+39) 345 7154654</w:t>
    </w:r>
  </w:p>
  <w:p w14:paraId="7DC3ACD0" w14:textId="77777777" w:rsidR="00AD4C93" w:rsidRDefault="00000000">
    <w:pPr>
      <w:pStyle w:val="Pidipagina"/>
      <w:tabs>
        <w:tab w:val="clear" w:pos="9638"/>
        <w:tab w:val="right" w:pos="9612"/>
      </w:tabs>
      <w:rPr>
        <w:rFonts w:ascii="Calibri" w:eastAsia="Calibri" w:hAnsi="Calibri" w:cs="Calibri"/>
        <w:color w:val="1F497D"/>
        <w:sz w:val="16"/>
        <w:szCs w:val="16"/>
        <w:u w:color="1F497D"/>
      </w:rPr>
    </w:pPr>
    <w:r>
      <w:rPr>
        <w:rFonts w:ascii="Calibri" w:hAnsi="Calibri"/>
        <w:color w:val="1F497D"/>
        <w:sz w:val="16"/>
        <w:szCs w:val="16"/>
        <w:u w:color="1F497D"/>
      </w:rPr>
      <w:t>e-mail: canella@studiopierrepi.it</w:t>
    </w:r>
  </w:p>
  <w:p w14:paraId="56C9A777" w14:textId="77777777" w:rsidR="00AD4C93" w:rsidRDefault="00000000">
    <w:pPr>
      <w:pStyle w:val="Pidipagina"/>
      <w:tabs>
        <w:tab w:val="clear" w:pos="9638"/>
        <w:tab w:val="right" w:pos="9612"/>
      </w:tabs>
    </w:pPr>
    <w:r>
      <w:rPr>
        <w:rFonts w:ascii="Calibri" w:hAnsi="Calibri"/>
        <w:color w:val="1F497D"/>
        <w:sz w:val="16"/>
        <w:szCs w:val="16"/>
        <w:u w:color="1F497D"/>
      </w:rPr>
      <w:t>web: www.studiopierrepi.it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960B7" w14:textId="77777777" w:rsidR="0070203C" w:rsidRDefault="0070203C">
      <w:r>
        <w:separator/>
      </w:r>
    </w:p>
  </w:footnote>
  <w:footnote w:type="continuationSeparator" w:id="0">
    <w:p w14:paraId="6ABD067C" w14:textId="77777777" w:rsidR="0070203C" w:rsidRDefault="0070203C">
      <w:r>
        <w:continuationSeparator/>
      </w:r>
    </w:p>
  </w:footnote>
  <w:footnote w:type="continuationNotice" w:id="1">
    <w:p w14:paraId="78C21FBC" w14:textId="77777777" w:rsidR="0070203C" w:rsidRDefault="007020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6FDC8" w14:textId="77777777" w:rsidR="00AD4C93" w:rsidRDefault="00AD4C93">
    <w:pPr>
      <w:pStyle w:val="Intestazioneepidipagin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ED2E3" w14:textId="77777777" w:rsidR="00AD4C93" w:rsidRDefault="00000000">
    <w:pPr>
      <w:pStyle w:val="Intestazione"/>
      <w:tabs>
        <w:tab w:val="clear" w:pos="9638"/>
        <w:tab w:val="right" w:pos="9612"/>
      </w:tabs>
    </w:pPr>
    <w:r>
      <w:rPr>
        <w:rStyle w:val="NessunoA"/>
        <w:noProof/>
      </w:rPr>
      <w:drawing>
        <wp:inline distT="0" distB="0" distL="0" distR="0" wp14:anchorId="6ACFCB81" wp14:editId="40BF1471">
          <wp:extent cx="1980000" cy="433125"/>
          <wp:effectExtent l="0" t="0" r="0" b="0"/>
          <wp:docPr id="1073741825" name="officeArt object" descr="prp_orizzontale_payoff_hr"/>
          <wp:cNvGraphicFramePr/>
          <a:graphic xmlns:a="http://schemas.openxmlformats.org/drawingml/2006/main">
            <a:graphicData uri="http://schemas.openxmlformats.org/drawingml/2006/picture">
              <pic:pic xmlns:pic="http://schemas.openxmlformats.org/drawingml/2006/picture">
                <pic:nvPicPr>
                  <pic:cNvPr id="1073741825" name="prp_orizzontale_payoff_hr" descr="prp_orizzontale_payoff_hr"/>
                  <pic:cNvPicPr>
                    <a:picLocks noChangeAspect="1"/>
                  </pic:cNvPicPr>
                </pic:nvPicPr>
                <pic:blipFill>
                  <a:blip r:embed="rId1"/>
                  <a:stretch>
                    <a:fillRect/>
                  </a:stretch>
                </pic:blipFill>
                <pic:spPr>
                  <a:xfrm>
                    <a:off x="0" y="0"/>
                    <a:ext cx="1980000" cy="433125"/>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displayBackgroundShape/>
  <w:proofState w:spelling="clean" w:grammar="clean"/>
  <w:defaultTabStop w:val="708"/>
  <w:hyphenationZone w:val="283"/>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C93"/>
    <w:rsid w:val="00006612"/>
    <w:rsid w:val="00017E02"/>
    <w:rsid w:val="000604BF"/>
    <w:rsid w:val="00080187"/>
    <w:rsid w:val="00095CC0"/>
    <w:rsid w:val="000C2E47"/>
    <w:rsid w:val="000C7F6E"/>
    <w:rsid w:val="00100449"/>
    <w:rsid w:val="0010275F"/>
    <w:rsid w:val="001166B6"/>
    <w:rsid w:val="001204EC"/>
    <w:rsid w:val="001A3DA1"/>
    <w:rsid w:val="001B1062"/>
    <w:rsid w:val="001C110F"/>
    <w:rsid w:val="001D6DAF"/>
    <w:rsid w:val="001F79D4"/>
    <w:rsid w:val="002447D0"/>
    <w:rsid w:val="00244BC2"/>
    <w:rsid w:val="00265B33"/>
    <w:rsid w:val="002819E6"/>
    <w:rsid w:val="00286344"/>
    <w:rsid w:val="002863B1"/>
    <w:rsid w:val="002C5198"/>
    <w:rsid w:val="002E6C05"/>
    <w:rsid w:val="002F0007"/>
    <w:rsid w:val="0030057C"/>
    <w:rsid w:val="00327957"/>
    <w:rsid w:val="003610A4"/>
    <w:rsid w:val="003759B6"/>
    <w:rsid w:val="00376ADC"/>
    <w:rsid w:val="003B1E8B"/>
    <w:rsid w:val="003B224B"/>
    <w:rsid w:val="003C3FD4"/>
    <w:rsid w:val="003C4FB2"/>
    <w:rsid w:val="003E20D3"/>
    <w:rsid w:val="003E5614"/>
    <w:rsid w:val="003E5C42"/>
    <w:rsid w:val="003F2F12"/>
    <w:rsid w:val="003F5A28"/>
    <w:rsid w:val="004030D6"/>
    <w:rsid w:val="00410F2C"/>
    <w:rsid w:val="00413430"/>
    <w:rsid w:val="00456E20"/>
    <w:rsid w:val="00463A83"/>
    <w:rsid w:val="004B6442"/>
    <w:rsid w:val="004C372E"/>
    <w:rsid w:val="004C66E2"/>
    <w:rsid w:val="004D736F"/>
    <w:rsid w:val="00512DB3"/>
    <w:rsid w:val="00515AB5"/>
    <w:rsid w:val="0054491F"/>
    <w:rsid w:val="0056292D"/>
    <w:rsid w:val="00571026"/>
    <w:rsid w:val="00582897"/>
    <w:rsid w:val="00585B48"/>
    <w:rsid w:val="005A3658"/>
    <w:rsid w:val="005C1B09"/>
    <w:rsid w:val="005C22FD"/>
    <w:rsid w:val="005E45FE"/>
    <w:rsid w:val="005E4F42"/>
    <w:rsid w:val="005F654A"/>
    <w:rsid w:val="00604328"/>
    <w:rsid w:val="006342AD"/>
    <w:rsid w:val="006861EA"/>
    <w:rsid w:val="00687516"/>
    <w:rsid w:val="006B5B88"/>
    <w:rsid w:val="006B6DE1"/>
    <w:rsid w:val="006E498C"/>
    <w:rsid w:val="0070203C"/>
    <w:rsid w:val="00712FCD"/>
    <w:rsid w:val="007A00FF"/>
    <w:rsid w:val="007C08B1"/>
    <w:rsid w:val="007C409C"/>
    <w:rsid w:val="007D0594"/>
    <w:rsid w:val="007D47D2"/>
    <w:rsid w:val="007E0E71"/>
    <w:rsid w:val="007E4CAC"/>
    <w:rsid w:val="0081752A"/>
    <w:rsid w:val="00824D58"/>
    <w:rsid w:val="00830F51"/>
    <w:rsid w:val="00854EC5"/>
    <w:rsid w:val="008A771C"/>
    <w:rsid w:val="00943C0A"/>
    <w:rsid w:val="00985A4E"/>
    <w:rsid w:val="00994904"/>
    <w:rsid w:val="009A61D8"/>
    <w:rsid w:val="009C51FC"/>
    <w:rsid w:val="009F4A91"/>
    <w:rsid w:val="00A43C65"/>
    <w:rsid w:val="00A521FA"/>
    <w:rsid w:val="00A55B1E"/>
    <w:rsid w:val="00A63C85"/>
    <w:rsid w:val="00A63EBB"/>
    <w:rsid w:val="00A71478"/>
    <w:rsid w:val="00A7489D"/>
    <w:rsid w:val="00A95A1B"/>
    <w:rsid w:val="00AC2F9C"/>
    <w:rsid w:val="00AD4C93"/>
    <w:rsid w:val="00AE7A57"/>
    <w:rsid w:val="00B021DD"/>
    <w:rsid w:val="00B149F0"/>
    <w:rsid w:val="00B45889"/>
    <w:rsid w:val="00BA189A"/>
    <w:rsid w:val="00BA323D"/>
    <w:rsid w:val="00BB201A"/>
    <w:rsid w:val="00BB6CB5"/>
    <w:rsid w:val="00BD2B74"/>
    <w:rsid w:val="00BE5628"/>
    <w:rsid w:val="00BF6745"/>
    <w:rsid w:val="00C3794C"/>
    <w:rsid w:val="00C7609B"/>
    <w:rsid w:val="00C822A1"/>
    <w:rsid w:val="00C86DFF"/>
    <w:rsid w:val="00C94E95"/>
    <w:rsid w:val="00CB3A8C"/>
    <w:rsid w:val="00CC7A5D"/>
    <w:rsid w:val="00CE1E26"/>
    <w:rsid w:val="00D14238"/>
    <w:rsid w:val="00D435A9"/>
    <w:rsid w:val="00D77C13"/>
    <w:rsid w:val="00DB149B"/>
    <w:rsid w:val="00DC016B"/>
    <w:rsid w:val="00DD737A"/>
    <w:rsid w:val="00DF7670"/>
    <w:rsid w:val="00E10DE5"/>
    <w:rsid w:val="00E11434"/>
    <w:rsid w:val="00E3147F"/>
    <w:rsid w:val="00E40C38"/>
    <w:rsid w:val="00E419A9"/>
    <w:rsid w:val="00E437E8"/>
    <w:rsid w:val="00E50028"/>
    <w:rsid w:val="00E56D77"/>
    <w:rsid w:val="00E87A81"/>
    <w:rsid w:val="00F055C8"/>
    <w:rsid w:val="00F12DC6"/>
    <w:rsid w:val="00F202B9"/>
    <w:rsid w:val="00F278D2"/>
    <w:rsid w:val="00F705B9"/>
    <w:rsid w:val="00F806DA"/>
    <w:rsid w:val="00F92644"/>
    <w:rsid w:val="00FB6EA5"/>
    <w:rsid w:val="00FD4297"/>
    <w:rsid w:val="00FF01BA"/>
    <w:rsid w:val="00FF285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AECAD"/>
  <w15:docId w15:val="{6CED531D-7965-B941-A686-5D4F46452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eastAsia="Times New Roman"/>
      <w:color w:val="000000"/>
      <w:sz w:val="24"/>
      <w:szCs w:val="24"/>
      <w:u w:color="000000"/>
      <w14:textOutline w14:w="12700" w14:cap="flat" w14:cmpd="sng" w14:algn="ctr">
        <w14:noFill/>
        <w14:prstDash w14:val="solid"/>
        <w14:miter w14:lim="400000"/>
      </w14:textOutli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Pidipagina">
    <w:name w:val="footer"/>
    <w:pPr>
      <w:tabs>
        <w:tab w:val="center" w:pos="4819"/>
        <w:tab w:val="right" w:pos="9638"/>
      </w:tabs>
    </w:pPr>
    <w:rPr>
      <w:rFonts w:cs="Arial Unicode MS"/>
      <w:color w:val="000000"/>
      <w:sz w:val="24"/>
      <w:szCs w:val="24"/>
      <w:u w:color="000000"/>
    </w:rPr>
  </w:style>
  <w:style w:type="paragraph" w:styleId="Intestazione">
    <w:name w:val="header"/>
    <w:pPr>
      <w:tabs>
        <w:tab w:val="center" w:pos="4819"/>
        <w:tab w:val="right" w:pos="9638"/>
      </w:tabs>
    </w:pPr>
    <w:rPr>
      <w:rFonts w:eastAsia="Times New Roman"/>
      <w:color w:val="000000"/>
      <w:u w:color="000000"/>
      <w14:textOutline w14:w="12700" w14:cap="flat" w14:cmpd="sng" w14:algn="ctr">
        <w14:noFill/>
        <w14:prstDash w14:val="solid"/>
        <w14:miter w14:lim="400000"/>
      </w14:textOutline>
    </w:rPr>
  </w:style>
  <w:style w:type="character" w:customStyle="1" w:styleId="NessunoA">
    <w:name w:val="Nessuno A"/>
  </w:style>
  <w:style w:type="character" w:customStyle="1" w:styleId="Nessuno">
    <w:name w:val="Nessuno"/>
  </w:style>
  <w:style w:type="character" w:customStyle="1" w:styleId="Hyperlink0">
    <w:name w:val="Hyperlink.0"/>
    <w:basedOn w:val="Nessuno"/>
    <w:rPr>
      <w:rFonts w:ascii="Calibri" w:eastAsia="Calibri" w:hAnsi="Calibri" w:cs="Calibri"/>
      <w:outline w:val="0"/>
      <w:color w:val="0000FF"/>
      <w:sz w:val="22"/>
      <w:szCs w:val="22"/>
      <w:u w:val="single" w:color="0000FF"/>
    </w:rPr>
  </w:style>
  <w:style w:type="character" w:customStyle="1" w:styleId="Hyperlink1">
    <w:name w:val="Hyperlink.1"/>
    <w:basedOn w:val="Nessuno"/>
    <w:rPr>
      <w:rFonts w:ascii="Calibri" w:eastAsia="Calibri" w:hAnsi="Calibri" w:cs="Calibri"/>
      <w:outline w:val="0"/>
      <w:color w:val="0000FF"/>
      <w:sz w:val="20"/>
      <w:szCs w:val="20"/>
      <w:u w:color="0000FF"/>
    </w:rPr>
  </w:style>
  <w:style w:type="character" w:customStyle="1" w:styleId="apple-converted-space">
    <w:name w:val="apple-converted-space"/>
    <w:basedOn w:val="Carpredefinitoparagrafo"/>
    <w:rsid w:val="003C4FB2"/>
  </w:style>
  <w:style w:type="paragraph" w:styleId="NormaleWeb">
    <w:name w:val="Normal (Web)"/>
    <w:basedOn w:val="Normale"/>
    <w:uiPriority w:val="99"/>
    <w:unhideWhenUsed/>
    <w:rsid w:val="003C4FB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Calibri" w:eastAsiaTheme="minorHAnsi" w:hAnsi="Calibri" w:cs="Calibri"/>
      <w:color w:val="auto"/>
      <w:sz w:val="22"/>
      <w:szCs w:val="22"/>
      <w:bdr w:val="none" w:sz="0" w:space="0" w:color="auto"/>
      <w14:textOutline w14:w="0" w14:cap="rnd" w14:cmpd="sng" w14:algn="ctr">
        <w14:noFill/>
        <w14:prstDash w14:val="solid"/>
        <w14:bevel/>
      </w14:textOutline>
    </w:rPr>
  </w:style>
  <w:style w:type="character" w:styleId="Menzionenonrisolta">
    <w:name w:val="Unresolved Mention"/>
    <w:basedOn w:val="Carpredefinitoparagrafo"/>
    <w:uiPriority w:val="99"/>
    <w:semiHidden/>
    <w:unhideWhenUsed/>
    <w:rsid w:val="00824D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232182">
      <w:bodyDiv w:val="1"/>
      <w:marLeft w:val="0"/>
      <w:marRight w:val="0"/>
      <w:marTop w:val="0"/>
      <w:marBottom w:val="0"/>
      <w:divBdr>
        <w:top w:val="none" w:sz="0" w:space="0" w:color="auto"/>
        <w:left w:val="none" w:sz="0" w:space="0" w:color="auto"/>
        <w:bottom w:val="none" w:sz="0" w:space="0" w:color="auto"/>
        <w:right w:val="none" w:sz="0" w:space="0" w:color="auto"/>
      </w:divBdr>
    </w:div>
    <w:div w:id="512375137">
      <w:bodyDiv w:val="1"/>
      <w:marLeft w:val="0"/>
      <w:marRight w:val="0"/>
      <w:marTop w:val="0"/>
      <w:marBottom w:val="0"/>
      <w:divBdr>
        <w:top w:val="none" w:sz="0" w:space="0" w:color="auto"/>
        <w:left w:val="none" w:sz="0" w:space="0" w:color="auto"/>
        <w:bottom w:val="none" w:sz="0" w:space="0" w:color="auto"/>
        <w:right w:val="none" w:sz="0" w:space="0" w:color="auto"/>
      </w:divBdr>
    </w:div>
    <w:div w:id="678121836">
      <w:bodyDiv w:val="1"/>
      <w:marLeft w:val="0"/>
      <w:marRight w:val="0"/>
      <w:marTop w:val="0"/>
      <w:marBottom w:val="0"/>
      <w:divBdr>
        <w:top w:val="none" w:sz="0" w:space="0" w:color="auto"/>
        <w:left w:val="none" w:sz="0" w:space="0" w:color="auto"/>
        <w:bottom w:val="none" w:sz="0" w:space="0" w:color="auto"/>
        <w:right w:val="none" w:sz="0" w:space="0" w:color="auto"/>
      </w:divBdr>
    </w:div>
    <w:div w:id="925502874">
      <w:bodyDiv w:val="1"/>
      <w:marLeft w:val="0"/>
      <w:marRight w:val="0"/>
      <w:marTop w:val="0"/>
      <w:marBottom w:val="0"/>
      <w:divBdr>
        <w:top w:val="none" w:sz="0" w:space="0" w:color="auto"/>
        <w:left w:val="none" w:sz="0" w:space="0" w:color="auto"/>
        <w:bottom w:val="none" w:sz="0" w:space="0" w:color="auto"/>
        <w:right w:val="none" w:sz="0" w:space="0" w:color="auto"/>
      </w:divBdr>
    </w:div>
    <w:div w:id="1017925238">
      <w:bodyDiv w:val="1"/>
      <w:marLeft w:val="0"/>
      <w:marRight w:val="0"/>
      <w:marTop w:val="0"/>
      <w:marBottom w:val="0"/>
      <w:divBdr>
        <w:top w:val="none" w:sz="0" w:space="0" w:color="auto"/>
        <w:left w:val="none" w:sz="0" w:space="0" w:color="auto"/>
        <w:bottom w:val="none" w:sz="0" w:space="0" w:color="auto"/>
        <w:right w:val="none" w:sz="0" w:space="0" w:color="auto"/>
      </w:divBdr>
    </w:div>
    <w:div w:id="1055816168">
      <w:bodyDiv w:val="1"/>
      <w:marLeft w:val="0"/>
      <w:marRight w:val="0"/>
      <w:marTop w:val="0"/>
      <w:marBottom w:val="0"/>
      <w:divBdr>
        <w:top w:val="none" w:sz="0" w:space="0" w:color="auto"/>
        <w:left w:val="none" w:sz="0" w:space="0" w:color="auto"/>
        <w:bottom w:val="none" w:sz="0" w:space="0" w:color="auto"/>
        <w:right w:val="none" w:sz="0" w:space="0" w:color="auto"/>
      </w:divBdr>
    </w:div>
    <w:div w:id="1434009835">
      <w:bodyDiv w:val="1"/>
      <w:marLeft w:val="0"/>
      <w:marRight w:val="0"/>
      <w:marTop w:val="0"/>
      <w:marBottom w:val="0"/>
      <w:divBdr>
        <w:top w:val="none" w:sz="0" w:space="0" w:color="auto"/>
        <w:left w:val="none" w:sz="0" w:space="0" w:color="auto"/>
        <w:bottom w:val="none" w:sz="0" w:space="0" w:color="auto"/>
        <w:right w:val="none" w:sz="0" w:space="0" w:color="auto"/>
      </w:divBdr>
    </w:div>
    <w:div w:id="2092845013">
      <w:bodyDiv w:val="1"/>
      <w:marLeft w:val="0"/>
      <w:marRight w:val="0"/>
      <w:marTop w:val="0"/>
      <w:marBottom w:val="0"/>
      <w:divBdr>
        <w:top w:val="none" w:sz="0" w:space="0" w:color="auto"/>
        <w:left w:val="none" w:sz="0" w:space="0" w:color="auto"/>
        <w:bottom w:val="none" w:sz="0" w:space="0" w:color="auto"/>
        <w:right w:val="none" w:sz="0" w:space="0" w:color="auto"/>
      </w:divBdr>
    </w:div>
    <w:div w:id="2096514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canella@studiopierrepi.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glietteria@aragorn.i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www.vivaticket.com/it/ticket/vidas-puccini-da-camera-con-i-virtuosi-del-teatro-alla-scala/238042" TargetMode="External"/><Relationship Id="rId4" Type="http://schemas.openxmlformats.org/officeDocument/2006/relationships/styles" Target="styles.xml"/><Relationship Id="rId9" Type="http://schemas.openxmlformats.org/officeDocument/2006/relationships/hyperlink" Target="http://www.vidas.it/"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4212238736E5844A397AFEE93615D5F" ma:contentTypeVersion="13" ma:contentTypeDescription="Creare un nuovo documento." ma:contentTypeScope="" ma:versionID="f92276d4396e002c932377733ec7cc7e">
  <xsd:schema xmlns:xsd="http://www.w3.org/2001/XMLSchema" xmlns:xs="http://www.w3.org/2001/XMLSchema" xmlns:p="http://schemas.microsoft.com/office/2006/metadata/properties" xmlns:ns2="378e858d-f2ea-463c-8d08-2ad303a35275" xmlns:ns3="e5df79a6-da77-4a66-aca5-879adb5e1943" targetNamespace="http://schemas.microsoft.com/office/2006/metadata/properties" ma:root="true" ma:fieldsID="35700f892a20bd80b4a729d9aaf2138e" ns2:_="" ns3:_="">
    <xsd:import namespace="378e858d-f2ea-463c-8d08-2ad303a35275"/>
    <xsd:import namespace="e5df79a6-da77-4a66-aca5-879adb5e194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58d-f2ea-463c-8d08-2ad303a352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10d2a8df-c308-45b0-9c62-6637696adcb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df79a6-da77-4a66-aca5-879adb5e194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b03f9cc-6c94-4880-8a37-1aa63d10ac63}" ma:internalName="TaxCatchAll" ma:showField="CatchAllData" ma:web="e5df79a6-da77-4a66-aca5-879adb5e19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5df79a6-da77-4a66-aca5-879adb5e1943" xsi:nil="true"/>
    <lcf76f155ced4ddcb4097134ff3c332f xmlns="378e858d-f2ea-463c-8d08-2ad303a3527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74E38C-2CE3-4359-BACF-0E6BA894BA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8e858d-f2ea-463c-8d08-2ad303a35275"/>
    <ds:schemaRef ds:uri="e5df79a6-da77-4a66-aca5-879adb5e19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696D55-7A32-4058-8E3C-0830E0EFFA49}">
  <ds:schemaRefs>
    <ds:schemaRef ds:uri="http://schemas.microsoft.com/office/2006/metadata/properties"/>
    <ds:schemaRef ds:uri="http://schemas.microsoft.com/office/infopath/2007/PartnerControls"/>
    <ds:schemaRef ds:uri="e5df79a6-da77-4a66-aca5-879adb5e1943"/>
    <ds:schemaRef ds:uri="378e858d-f2ea-463c-8d08-2ad303a35275"/>
  </ds:schemaRefs>
</ds:datastoreItem>
</file>

<file path=customXml/itemProps3.xml><?xml version="1.0" encoding="utf-8"?>
<ds:datastoreItem xmlns:ds="http://schemas.openxmlformats.org/officeDocument/2006/customXml" ds:itemID="{B0F42B95-3202-4D18-8A38-9700C20C1D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4</Pages>
  <Words>2387</Words>
  <Characters>13612</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Alessandra Canella</cp:lastModifiedBy>
  <cp:revision>51</cp:revision>
  <dcterms:created xsi:type="dcterms:W3CDTF">2024-11-02T12:54:00Z</dcterms:created>
  <dcterms:modified xsi:type="dcterms:W3CDTF">2024-11-07T08:39:00Z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0x01010074212238736E5844A397AFEE93615D5F</vt:lpwstr>
  </property>
  <property fmtid="{D5CDD505-2E9C-101B-9397-08002B2CF9AE}" pid="3" name="MediaServiceImageTags">
    <vt:lpwstr/>
  </property>
</Properties>
</file>